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72F0" w14:textId="77777777" w:rsidR="00A401AE" w:rsidRDefault="00A401AE" w:rsidP="009D1824">
      <w:pPr>
        <w:jc w:val="center"/>
        <w:rPr>
          <w:b/>
          <w:bCs/>
          <w:sz w:val="32"/>
          <w:szCs w:val="32"/>
        </w:rPr>
      </w:pPr>
    </w:p>
    <w:p w14:paraId="077541A0" w14:textId="2F6DFBC6" w:rsidR="00A401AE" w:rsidRPr="008F14A2" w:rsidRDefault="00886538" w:rsidP="009D1824">
      <w:pPr>
        <w:jc w:val="center"/>
        <w:rPr>
          <w:b/>
          <w:bCs/>
          <w:sz w:val="32"/>
          <w:szCs w:val="32"/>
          <w:u w:val="single"/>
        </w:rPr>
      </w:pPr>
      <w:r w:rsidRPr="008F14A2">
        <w:rPr>
          <w:b/>
          <w:bCs/>
          <w:sz w:val="32"/>
          <w:szCs w:val="32"/>
          <w:u w:val="single"/>
        </w:rPr>
        <w:t>UPDATED</w:t>
      </w:r>
    </w:p>
    <w:p w14:paraId="386341D6" w14:textId="77777777" w:rsidR="00A401AE" w:rsidRPr="008F14A2" w:rsidRDefault="00A401AE" w:rsidP="009D1824">
      <w:pPr>
        <w:jc w:val="center"/>
        <w:rPr>
          <w:b/>
          <w:bCs/>
          <w:sz w:val="32"/>
          <w:szCs w:val="32"/>
        </w:rPr>
      </w:pPr>
    </w:p>
    <w:p w14:paraId="5C468A80" w14:textId="77777777" w:rsidR="009D1824" w:rsidRPr="008F14A2" w:rsidRDefault="009D1824" w:rsidP="009D1824">
      <w:pPr>
        <w:jc w:val="center"/>
        <w:rPr>
          <w:b/>
          <w:bCs/>
          <w:sz w:val="32"/>
          <w:szCs w:val="32"/>
        </w:rPr>
      </w:pPr>
      <w:r w:rsidRPr="008F14A2">
        <w:rPr>
          <w:b/>
          <w:bCs/>
          <w:sz w:val="32"/>
          <w:szCs w:val="32"/>
        </w:rPr>
        <w:t>Appendix to Health &amp; Safety Policy</w:t>
      </w:r>
    </w:p>
    <w:p w14:paraId="52E176BF" w14:textId="77777777" w:rsidR="00A401AE" w:rsidRPr="008F14A2" w:rsidRDefault="00A401AE" w:rsidP="009D1824">
      <w:pPr>
        <w:jc w:val="center"/>
        <w:rPr>
          <w:b/>
          <w:bCs/>
          <w:sz w:val="32"/>
          <w:szCs w:val="32"/>
        </w:rPr>
      </w:pPr>
    </w:p>
    <w:p w14:paraId="2E956C95" w14:textId="77777777" w:rsidR="00A401AE" w:rsidRPr="008F14A2" w:rsidRDefault="00A401AE" w:rsidP="009D1824">
      <w:pPr>
        <w:jc w:val="center"/>
        <w:rPr>
          <w:b/>
          <w:bCs/>
          <w:sz w:val="32"/>
          <w:szCs w:val="32"/>
        </w:rPr>
      </w:pPr>
    </w:p>
    <w:p w14:paraId="34539BBA" w14:textId="77777777" w:rsidR="009D1824" w:rsidRPr="008F14A2" w:rsidRDefault="009D1824" w:rsidP="009D1824">
      <w:pPr>
        <w:jc w:val="center"/>
        <w:rPr>
          <w:b/>
          <w:bCs/>
          <w:sz w:val="32"/>
          <w:szCs w:val="32"/>
        </w:rPr>
      </w:pPr>
      <w:r w:rsidRPr="008F14A2">
        <w:rPr>
          <w:b/>
          <w:bCs/>
          <w:sz w:val="32"/>
          <w:szCs w:val="32"/>
        </w:rPr>
        <w:t>Ensuring our setting and practice is COVID Secure</w:t>
      </w:r>
    </w:p>
    <w:p w14:paraId="0689FCE0" w14:textId="77777777" w:rsidR="009D1824" w:rsidRPr="008F14A2" w:rsidRDefault="009D1824" w:rsidP="009D1824">
      <w:pPr>
        <w:jc w:val="center"/>
        <w:rPr>
          <w:b/>
          <w:bCs/>
          <w:sz w:val="32"/>
          <w:szCs w:val="32"/>
        </w:rPr>
      </w:pPr>
    </w:p>
    <w:p w14:paraId="76B6C9BB" w14:textId="77777777" w:rsidR="009D1824" w:rsidRPr="008F14A2" w:rsidRDefault="009D1824" w:rsidP="009D1824">
      <w:pPr>
        <w:jc w:val="center"/>
        <w:rPr>
          <w:b/>
          <w:bCs/>
          <w:sz w:val="32"/>
          <w:szCs w:val="32"/>
        </w:rPr>
      </w:pPr>
    </w:p>
    <w:p w14:paraId="5D65F927" w14:textId="77777777" w:rsidR="009D1824" w:rsidRPr="008F14A2" w:rsidRDefault="009D1824" w:rsidP="009D1824">
      <w:pPr>
        <w:jc w:val="center"/>
        <w:rPr>
          <w:b/>
          <w:bCs/>
          <w:sz w:val="32"/>
          <w:szCs w:val="32"/>
        </w:rPr>
      </w:pPr>
    </w:p>
    <w:p w14:paraId="7980E2EA" w14:textId="77777777" w:rsidR="009D1824" w:rsidRPr="008F14A2" w:rsidRDefault="009D1824" w:rsidP="00A13019">
      <w:pPr>
        <w:rPr>
          <w:b/>
          <w:bCs/>
          <w:sz w:val="32"/>
          <w:szCs w:val="32"/>
        </w:rPr>
      </w:pPr>
    </w:p>
    <w:p w14:paraId="608E163B" w14:textId="77777777" w:rsidR="009D1824" w:rsidRPr="008F14A2" w:rsidRDefault="009D1824" w:rsidP="009D1824">
      <w:pPr>
        <w:jc w:val="center"/>
        <w:rPr>
          <w:b/>
          <w:bCs/>
          <w:sz w:val="32"/>
          <w:szCs w:val="32"/>
        </w:rPr>
      </w:pPr>
    </w:p>
    <w:p w14:paraId="45F7AC93" w14:textId="158CDA2D" w:rsidR="009D1824" w:rsidRPr="008F14A2" w:rsidRDefault="00886538" w:rsidP="009D1824">
      <w:pPr>
        <w:jc w:val="center"/>
        <w:rPr>
          <w:b/>
          <w:bCs/>
          <w:i/>
          <w:sz w:val="32"/>
          <w:szCs w:val="32"/>
        </w:rPr>
      </w:pPr>
      <w:r w:rsidRPr="008F14A2">
        <w:rPr>
          <w:b/>
          <w:bCs/>
          <w:i/>
          <w:sz w:val="32"/>
          <w:szCs w:val="32"/>
        </w:rPr>
        <w:t>This updated Appendix supersedes the previous version</w:t>
      </w:r>
      <w:r w:rsidR="00672C14">
        <w:rPr>
          <w:b/>
          <w:bCs/>
          <w:i/>
          <w:sz w:val="32"/>
          <w:szCs w:val="32"/>
        </w:rPr>
        <w:t>s</w:t>
      </w:r>
      <w:r w:rsidRPr="008F14A2">
        <w:rPr>
          <w:b/>
          <w:bCs/>
          <w:i/>
          <w:sz w:val="32"/>
          <w:szCs w:val="32"/>
        </w:rPr>
        <w:t xml:space="preserve"> dated 14</w:t>
      </w:r>
      <w:r w:rsidRPr="008F14A2">
        <w:rPr>
          <w:b/>
          <w:bCs/>
          <w:i/>
          <w:sz w:val="32"/>
          <w:szCs w:val="32"/>
          <w:vertAlign w:val="superscript"/>
        </w:rPr>
        <w:t>th</w:t>
      </w:r>
      <w:r w:rsidRPr="008F14A2">
        <w:rPr>
          <w:b/>
          <w:bCs/>
          <w:i/>
          <w:sz w:val="32"/>
          <w:szCs w:val="32"/>
        </w:rPr>
        <w:t xml:space="preserve"> July 2020</w:t>
      </w:r>
      <w:r w:rsidR="001A64CB">
        <w:rPr>
          <w:b/>
          <w:bCs/>
          <w:i/>
          <w:sz w:val="32"/>
          <w:szCs w:val="32"/>
        </w:rPr>
        <w:t xml:space="preserve">, </w:t>
      </w:r>
      <w:r w:rsidR="00672C14">
        <w:rPr>
          <w:b/>
          <w:bCs/>
          <w:i/>
          <w:sz w:val="32"/>
          <w:szCs w:val="32"/>
        </w:rPr>
        <w:t>3</w:t>
      </w:r>
      <w:r w:rsidR="00672C14" w:rsidRPr="00672C14">
        <w:rPr>
          <w:b/>
          <w:bCs/>
          <w:i/>
          <w:sz w:val="32"/>
          <w:szCs w:val="32"/>
          <w:vertAlign w:val="superscript"/>
        </w:rPr>
        <w:t>rd</w:t>
      </w:r>
      <w:r w:rsidR="00672C14">
        <w:rPr>
          <w:b/>
          <w:bCs/>
          <w:i/>
          <w:sz w:val="32"/>
          <w:szCs w:val="32"/>
        </w:rPr>
        <w:t xml:space="preserve"> February </w:t>
      </w:r>
      <w:proofErr w:type="gramStart"/>
      <w:r w:rsidR="00672C14">
        <w:rPr>
          <w:b/>
          <w:bCs/>
          <w:i/>
          <w:sz w:val="32"/>
          <w:szCs w:val="32"/>
        </w:rPr>
        <w:t>2021</w:t>
      </w:r>
      <w:proofErr w:type="gramEnd"/>
      <w:r w:rsidR="001A64CB">
        <w:rPr>
          <w:b/>
          <w:bCs/>
          <w:i/>
          <w:sz w:val="32"/>
          <w:szCs w:val="32"/>
        </w:rPr>
        <w:t xml:space="preserve"> and                       26</w:t>
      </w:r>
      <w:r w:rsidR="001A64CB" w:rsidRPr="001A64CB">
        <w:rPr>
          <w:b/>
          <w:bCs/>
          <w:i/>
          <w:sz w:val="32"/>
          <w:szCs w:val="32"/>
          <w:vertAlign w:val="superscript"/>
        </w:rPr>
        <w:t>th</w:t>
      </w:r>
      <w:r w:rsidR="001A64CB">
        <w:rPr>
          <w:b/>
          <w:bCs/>
          <w:i/>
          <w:sz w:val="32"/>
          <w:szCs w:val="32"/>
        </w:rPr>
        <w:t xml:space="preserve"> August 2021</w:t>
      </w:r>
    </w:p>
    <w:p w14:paraId="49A466C2" w14:textId="77777777" w:rsidR="009D1824" w:rsidRPr="008F14A2" w:rsidRDefault="009D1824" w:rsidP="009D1824">
      <w:pPr>
        <w:jc w:val="center"/>
        <w:rPr>
          <w:b/>
          <w:bCs/>
          <w:sz w:val="32"/>
          <w:szCs w:val="32"/>
        </w:rPr>
      </w:pPr>
    </w:p>
    <w:p w14:paraId="00EF233C" w14:textId="77777777" w:rsidR="00886538" w:rsidRPr="008F14A2" w:rsidRDefault="00886538" w:rsidP="009D1824">
      <w:pPr>
        <w:jc w:val="center"/>
        <w:rPr>
          <w:b/>
          <w:bCs/>
          <w:sz w:val="32"/>
          <w:szCs w:val="32"/>
        </w:rPr>
      </w:pPr>
    </w:p>
    <w:p w14:paraId="71276187" w14:textId="77777777" w:rsidR="00886538" w:rsidRPr="008F14A2" w:rsidRDefault="00886538" w:rsidP="009D1824">
      <w:pPr>
        <w:jc w:val="center"/>
        <w:rPr>
          <w:b/>
          <w:bCs/>
          <w:sz w:val="32"/>
          <w:szCs w:val="32"/>
        </w:rPr>
      </w:pPr>
    </w:p>
    <w:p w14:paraId="4306F4C5" w14:textId="6B7DB38A" w:rsidR="009D1824" w:rsidRPr="008F14A2" w:rsidRDefault="009D1824" w:rsidP="009D1824">
      <w:pPr>
        <w:jc w:val="center"/>
        <w:rPr>
          <w:b/>
          <w:bCs/>
          <w:sz w:val="32"/>
          <w:szCs w:val="32"/>
        </w:rPr>
      </w:pPr>
      <w:r w:rsidRPr="008F14A2">
        <w:rPr>
          <w:b/>
          <w:bCs/>
          <w:sz w:val="32"/>
          <w:szCs w:val="32"/>
        </w:rPr>
        <w:t xml:space="preserve">Date of Policy Appendix: </w:t>
      </w:r>
      <w:r w:rsidR="001A64CB">
        <w:rPr>
          <w:b/>
          <w:bCs/>
          <w:sz w:val="32"/>
          <w:szCs w:val="32"/>
        </w:rPr>
        <w:t>11</w:t>
      </w:r>
      <w:r w:rsidR="001A64CB" w:rsidRPr="001A64CB">
        <w:rPr>
          <w:b/>
          <w:bCs/>
          <w:sz w:val="32"/>
          <w:szCs w:val="32"/>
          <w:vertAlign w:val="superscript"/>
        </w:rPr>
        <w:t>th</w:t>
      </w:r>
      <w:r w:rsidR="001A64CB">
        <w:rPr>
          <w:b/>
          <w:bCs/>
          <w:sz w:val="32"/>
          <w:szCs w:val="32"/>
        </w:rPr>
        <w:t xml:space="preserve"> March 2022</w:t>
      </w:r>
    </w:p>
    <w:p w14:paraId="7CE910AA" w14:textId="77777777" w:rsidR="009D1824" w:rsidRPr="008F14A2" w:rsidRDefault="009D1824" w:rsidP="009D1824">
      <w:pPr>
        <w:jc w:val="center"/>
        <w:rPr>
          <w:b/>
          <w:bCs/>
          <w:sz w:val="32"/>
          <w:szCs w:val="32"/>
        </w:rPr>
      </w:pPr>
    </w:p>
    <w:p w14:paraId="14314791" w14:textId="77777777" w:rsidR="009D1824" w:rsidRPr="008F14A2" w:rsidRDefault="009D1824" w:rsidP="009D1824">
      <w:pPr>
        <w:jc w:val="center"/>
        <w:rPr>
          <w:b/>
          <w:bCs/>
          <w:sz w:val="32"/>
          <w:szCs w:val="32"/>
        </w:rPr>
      </w:pPr>
    </w:p>
    <w:p w14:paraId="41933841" w14:textId="77777777" w:rsidR="009D1824" w:rsidRPr="008F14A2" w:rsidRDefault="009D1824" w:rsidP="009D1824">
      <w:pPr>
        <w:jc w:val="center"/>
        <w:rPr>
          <w:b/>
          <w:bCs/>
          <w:sz w:val="32"/>
          <w:szCs w:val="32"/>
        </w:rPr>
      </w:pPr>
    </w:p>
    <w:p w14:paraId="47E1E064" w14:textId="31B86765" w:rsidR="009D1824" w:rsidRPr="008F14A2" w:rsidRDefault="009D1824" w:rsidP="009D1824">
      <w:pPr>
        <w:jc w:val="center"/>
        <w:rPr>
          <w:b/>
          <w:bCs/>
          <w:sz w:val="32"/>
          <w:szCs w:val="32"/>
        </w:rPr>
      </w:pPr>
      <w:r w:rsidRPr="008F14A2">
        <w:rPr>
          <w:b/>
          <w:bCs/>
          <w:sz w:val="32"/>
          <w:szCs w:val="32"/>
        </w:rPr>
        <w:t xml:space="preserve">Date of Review: Every </w:t>
      </w:r>
      <w:r w:rsidR="001A64CB">
        <w:rPr>
          <w:b/>
          <w:bCs/>
          <w:sz w:val="32"/>
          <w:szCs w:val="32"/>
        </w:rPr>
        <w:t>6</w:t>
      </w:r>
      <w:r w:rsidRPr="008F14A2">
        <w:rPr>
          <w:b/>
          <w:bCs/>
          <w:sz w:val="32"/>
          <w:szCs w:val="32"/>
        </w:rPr>
        <w:t xml:space="preserve"> weeks or when Government Guidance is updated.</w:t>
      </w:r>
    </w:p>
    <w:p w14:paraId="3F6A40CF" w14:textId="77777777" w:rsidR="009D1824" w:rsidRPr="008F14A2" w:rsidRDefault="009D1824" w:rsidP="009D1824">
      <w:pPr>
        <w:jc w:val="center"/>
        <w:rPr>
          <w:b/>
          <w:bCs/>
          <w:sz w:val="32"/>
          <w:szCs w:val="32"/>
        </w:rPr>
      </w:pPr>
    </w:p>
    <w:p w14:paraId="6A450EED" w14:textId="77777777" w:rsidR="009D1824" w:rsidRPr="008F14A2" w:rsidRDefault="009D1824" w:rsidP="009D1824">
      <w:pPr>
        <w:jc w:val="center"/>
        <w:rPr>
          <w:b/>
          <w:bCs/>
          <w:sz w:val="32"/>
          <w:szCs w:val="32"/>
        </w:rPr>
      </w:pPr>
    </w:p>
    <w:p w14:paraId="3622B51E" w14:textId="77777777" w:rsidR="00A13019" w:rsidRPr="008F14A2" w:rsidRDefault="00A13019" w:rsidP="009D1824">
      <w:pPr>
        <w:jc w:val="center"/>
        <w:rPr>
          <w:b/>
          <w:bCs/>
          <w:sz w:val="32"/>
          <w:szCs w:val="32"/>
        </w:rPr>
      </w:pPr>
    </w:p>
    <w:p w14:paraId="6C8B0A99" w14:textId="77777777" w:rsidR="00A13019" w:rsidRPr="008F14A2" w:rsidRDefault="00A13019" w:rsidP="009D1824">
      <w:pPr>
        <w:jc w:val="center"/>
        <w:rPr>
          <w:b/>
          <w:bCs/>
          <w:sz w:val="32"/>
          <w:szCs w:val="32"/>
        </w:rPr>
      </w:pPr>
    </w:p>
    <w:p w14:paraId="2AE8CFBD" w14:textId="0E988C6A" w:rsidR="001C343C" w:rsidRPr="008F14A2" w:rsidRDefault="001C343C" w:rsidP="001C343C">
      <w:pPr>
        <w:spacing w:after="75" w:line="360" w:lineRule="auto"/>
        <w:rPr>
          <w:rFonts w:asciiTheme="minorHAnsi" w:hAnsiTheme="minorHAnsi"/>
        </w:rPr>
      </w:pPr>
      <w:r w:rsidRPr="008F14A2">
        <w:rPr>
          <w:rFonts w:asciiTheme="minorHAnsi" w:hAnsiTheme="minorHAnsi"/>
          <w:i/>
          <w:sz w:val="24"/>
          <w:szCs w:val="24"/>
        </w:rPr>
        <w:t xml:space="preserve">This document, alongside the </w:t>
      </w:r>
      <w:r w:rsidR="00886538" w:rsidRPr="008F14A2">
        <w:rPr>
          <w:rFonts w:asciiTheme="minorHAnsi" w:hAnsiTheme="minorHAnsi"/>
          <w:i/>
          <w:sz w:val="24"/>
          <w:szCs w:val="24"/>
        </w:rPr>
        <w:t xml:space="preserve">updated </w:t>
      </w:r>
      <w:r w:rsidRPr="008F14A2">
        <w:rPr>
          <w:rFonts w:asciiTheme="minorHAnsi" w:hAnsiTheme="minorHAnsi"/>
          <w:i/>
          <w:sz w:val="24"/>
          <w:szCs w:val="24"/>
        </w:rPr>
        <w:t xml:space="preserve">Informed </w:t>
      </w:r>
      <w:r w:rsidR="00C2597D" w:rsidRPr="008F14A2">
        <w:rPr>
          <w:rFonts w:asciiTheme="minorHAnsi" w:hAnsiTheme="minorHAnsi"/>
          <w:i/>
          <w:sz w:val="24"/>
          <w:szCs w:val="24"/>
        </w:rPr>
        <w:t xml:space="preserve">Consent/Waiver Form and updated risk assessment, </w:t>
      </w:r>
      <w:r w:rsidRPr="008F14A2">
        <w:rPr>
          <w:rFonts w:asciiTheme="minorHAnsi" w:hAnsiTheme="minorHAnsi"/>
          <w:i/>
          <w:sz w:val="24"/>
          <w:szCs w:val="24"/>
        </w:rPr>
        <w:t>form Toucan for Children’s COVID 19 Appendix to our Health and Safety Policy</w:t>
      </w:r>
    </w:p>
    <w:p w14:paraId="0B575F3D" w14:textId="77777777" w:rsidR="009D1824" w:rsidRPr="008F14A2" w:rsidRDefault="009D1824" w:rsidP="009D1824">
      <w:pPr>
        <w:jc w:val="center"/>
        <w:rPr>
          <w:b/>
          <w:bCs/>
          <w:sz w:val="32"/>
          <w:szCs w:val="32"/>
        </w:rPr>
      </w:pPr>
    </w:p>
    <w:p w14:paraId="76286F7E" w14:textId="77777777" w:rsidR="009D1824" w:rsidRPr="008F14A2" w:rsidRDefault="009D1824" w:rsidP="009D1824">
      <w:pPr>
        <w:jc w:val="center"/>
        <w:rPr>
          <w:b/>
          <w:bCs/>
          <w:sz w:val="32"/>
          <w:szCs w:val="32"/>
        </w:rPr>
      </w:pPr>
    </w:p>
    <w:p w14:paraId="084A235F" w14:textId="579AB282" w:rsidR="009D1824" w:rsidRPr="008F14A2" w:rsidRDefault="009D1824" w:rsidP="009D1824">
      <w:pPr>
        <w:rPr>
          <w:rFonts w:asciiTheme="minorHAnsi" w:hAnsiTheme="minorHAnsi"/>
          <w:bCs/>
          <w:sz w:val="24"/>
          <w:szCs w:val="24"/>
        </w:rPr>
      </w:pPr>
      <w:r w:rsidRPr="008F14A2">
        <w:rPr>
          <w:rFonts w:asciiTheme="minorHAnsi" w:hAnsiTheme="minorHAnsi"/>
          <w:bCs/>
          <w:sz w:val="24"/>
          <w:szCs w:val="24"/>
        </w:rPr>
        <w:t xml:space="preserve">This guidance has been created by Toucan for Children to reflect </w:t>
      </w:r>
      <w:r w:rsidR="00886538" w:rsidRPr="008F14A2">
        <w:rPr>
          <w:rFonts w:asciiTheme="minorHAnsi" w:hAnsiTheme="minorHAnsi"/>
          <w:bCs/>
          <w:sz w:val="24"/>
          <w:szCs w:val="24"/>
        </w:rPr>
        <w:t xml:space="preserve">the current Government Guidance </w:t>
      </w:r>
      <w:r w:rsidR="00D93433" w:rsidRPr="008F14A2">
        <w:rPr>
          <w:rFonts w:asciiTheme="minorHAnsi" w:hAnsiTheme="minorHAnsi"/>
          <w:bCs/>
          <w:sz w:val="24"/>
          <w:szCs w:val="24"/>
        </w:rPr>
        <w:t>on ‘close contact working’.</w:t>
      </w:r>
      <w:r w:rsidRPr="008F14A2">
        <w:rPr>
          <w:rFonts w:asciiTheme="minorHAnsi" w:hAnsiTheme="minorHAnsi"/>
          <w:bCs/>
          <w:sz w:val="24"/>
          <w:szCs w:val="24"/>
        </w:rPr>
        <w:t xml:space="preserve">  Because of the nature of our service: to provide 1:1 therapeutic </w:t>
      </w:r>
      <w:proofErr w:type="gramStart"/>
      <w:r w:rsidRPr="008F14A2">
        <w:rPr>
          <w:rFonts w:asciiTheme="minorHAnsi" w:hAnsiTheme="minorHAnsi"/>
          <w:bCs/>
          <w:sz w:val="24"/>
          <w:szCs w:val="24"/>
        </w:rPr>
        <w:t>sessions</w:t>
      </w:r>
      <w:proofErr w:type="gramEnd"/>
      <w:r w:rsidRPr="008F14A2">
        <w:rPr>
          <w:rFonts w:asciiTheme="minorHAnsi" w:hAnsiTheme="minorHAnsi"/>
          <w:bCs/>
          <w:sz w:val="24"/>
          <w:szCs w:val="24"/>
        </w:rPr>
        <w:t xml:space="preserve"> face to face with children and young people, we at Toucan for Children </w:t>
      </w:r>
      <w:r w:rsidR="00D93433" w:rsidRPr="008F14A2">
        <w:rPr>
          <w:rFonts w:asciiTheme="minorHAnsi" w:hAnsiTheme="minorHAnsi"/>
          <w:bCs/>
          <w:sz w:val="24"/>
          <w:szCs w:val="24"/>
        </w:rPr>
        <w:t xml:space="preserve">also </w:t>
      </w:r>
      <w:r w:rsidRPr="008F14A2">
        <w:rPr>
          <w:rFonts w:asciiTheme="minorHAnsi" w:hAnsiTheme="minorHAnsi"/>
          <w:bCs/>
          <w:sz w:val="24"/>
          <w:szCs w:val="24"/>
        </w:rPr>
        <w:t>deem the Government guidance relating to educational settings to be applicable to the service we offer.</w:t>
      </w:r>
    </w:p>
    <w:p w14:paraId="1F3BAAE3" w14:textId="77777777" w:rsidR="009D1824" w:rsidRPr="008F14A2" w:rsidRDefault="009D1824" w:rsidP="009D1824">
      <w:pPr>
        <w:rPr>
          <w:rFonts w:asciiTheme="minorHAnsi" w:hAnsiTheme="minorHAnsi"/>
          <w:bCs/>
          <w:sz w:val="24"/>
          <w:szCs w:val="24"/>
        </w:rPr>
      </w:pPr>
    </w:p>
    <w:p w14:paraId="4F1782DB" w14:textId="77777777" w:rsidR="009D1824" w:rsidRPr="008F14A2" w:rsidRDefault="009D1824" w:rsidP="009D1824">
      <w:pPr>
        <w:rPr>
          <w:rFonts w:asciiTheme="minorHAnsi" w:hAnsiTheme="minorHAnsi"/>
          <w:bCs/>
          <w:sz w:val="24"/>
          <w:szCs w:val="24"/>
        </w:rPr>
      </w:pPr>
      <w:r w:rsidRPr="008F14A2">
        <w:rPr>
          <w:rFonts w:asciiTheme="minorHAnsi" w:hAnsiTheme="minorHAnsi"/>
          <w:bCs/>
          <w:sz w:val="24"/>
          <w:szCs w:val="24"/>
        </w:rPr>
        <w:t xml:space="preserve">We have also followed the advice and guidance of Play Therapy Governing bodies, </w:t>
      </w:r>
      <w:proofErr w:type="gramStart"/>
      <w:r w:rsidRPr="008F14A2">
        <w:rPr>
          <w:rFonts w:asciiTheme="minorHAnsi" w:hAnsiTheme="minorHAnsi"/>
          <w:bCs/>
          <w:sz w:val="24"/>
          <w:szCs w:val="24"/>
        </w:rPr>
        <w:t>i.e.</w:t>
      </w:r>
      <w:proofErr w:type="gramEnd"/>
      <w:r w:rsidRPr="008F14A2">
        <w:rPr>
          <w:rFonts w:asciiTheme="minorHAnsi" w:hAnsiTheme="minorHAnsi"/>
          <w:bCs/>
          <w:sz w:val="24"/>
          <w:szCs w:val="24"/>
        </w:rPr>
        <w:t xml:space="preserve"> PTUK (Play Therapy UK) and BAPT (British Association of Play Therapists).</w:t>
      </w:r>
    </w:p>
    <w:p w14:paraId="5403F4D5" w14:textId="77777777" w:rsidR="009D1824" w:rsidRPr="008F14A2" w:rsidRDefault="009D1824" w:rsidP="009D1824">
      <w:pPr>
        <w:rPr>
          <w:rFonts w:asciiTheme="minorHAnsi" w:hAnsiTheme="minorHAnsi"/>
          <w:b/>
          <w:bCs/>
          <w:sz w:val="32"/>
          <w:szCs w:val="32"/>
        </w:rPr>
      </w:pPr>
    </w:p>
    <w:p w14:paraId="0F032D71" w14:textId="5489A1C6" w:rsidR="009D1824" w:rsidRDefault="001A64CB" w:rsidP="001A64CB">
      <w:pPr>
        <w:rPr>
          <w:rFonts w:asciiTheme="minorHAnsi" w:hAnsiTheme="minorHAnsi"/>
          <w:bCs/>
          <w:sz w:val="24"/>
          <w:szCs w:val="24"/>
        </w:rPr>
      </w:pPr>
      <w:r>
        <w:rPr>
          <w:rFonts w:asciiTheme="minorHAnsi" w:hAnsiTheme="minorHAnsi"/>
          <w:bCs/>
          <w:sz w:val="24"/>
          <w:szCs w:val="24"/>
        </w:rPr>
        <w:t>The Government has recently lifted restrictions, therefore t</w:t>
      </w:r>
      <w:r w:rsidR="009D1824" w:rsidRPr="008F14A2">
        <w:rPr>
          <w:rFonts w:asciiTheme="minorHAnsi" w:hAnsiTheme="minorHAnsi"/>
          <w:bCs/>
          <w:sz w:val="24"/>
          <w:szCs w:val="24"/>
        </w:rPr>
        <w:t xml:space="preserve">his </w:t>
      </w:r>
      <w:r w:rsidR="00D93433" w:rsidRPr="008F14A2">
        <w:rPr>
          <w:rFonts w:asciiTheme="minorHAnsi" w:hAnsiTheme="minorHAnsi"/>
          <w:bCs/>
          <w:sz w:val="24"/>
          <w:szCs w:val="24"/>
        </w:rPr>
        <w:t xml:space="preserve">updated </w:t>
      </w:r>
      <w:r w:rsidR="009D1824" w:rsidRPr="008F14A2">
        <w:rPr>
          <w:rFonts w:asciiTheme="minorHAnsi" w:hAnsiTheme="minorHAnsi"/>
          <w:bCs/>
          <w:sz w:val="24"/>
          <w:szCs w:val="24"/>
        </w:rPr>
        <w:t xml:space="preserve">appendix to our usual Health and Safety Policy sets out the </w:t>
      </w:r>
      <w:r w:rsidR="00D93433" w:rsidRPr="008F14A2">
        <w:rPr>
          <w:rFonts w:asciiTheme="minorHAnsi" w:hAnsiTheme="minorHAnsi"/>
          <w:bCs/>
          <w:sz w:val="24"/>
          <w:szCs w:val="24"/>
        </w:rPr>
        <w:t xml:space="preserve">extra </w:t>
      </w:r>
      <w:r w:rsidR="009D1824" w:rsidRPr="008F14A2">
        <w:rPr>
          <w:rFonts w:asciiTheme="minorHAnsi" w:hAnsiTheme="minorHAnsi"/>
          <w:bCs/>
          <w:sz w:val="24"/>
          <w:szCs w:val="24"/>
        </w:rPr>
        <w:t xml:space="preserve">measures we are </w:t>
      </w:r>
      <w:r>
        <w:rPr>
          <w:rFonts w:asciiTheme="minorHAnsi" w:hAnsiTheme="minorHAnsi"/>
          <w:bCs/>
          <w:sz w:val="24"/>
          <w:szCs w:val="24"/>
        </w:rPr>
        <w:t xml:space="preserve">continuing to </w:t>
      </w:r>
      <w:r w:rsidR="009D1824" w:rsidRPr="008F14A2">
        <w:rPr>
          <w:rFonts w:asciiTheme="minorHAnsi" w:hAnsiTheme="minorHAnsi"/>
          <w:bCs/>
          <w:sz w:val="24"/>
          <w:szCs w:val="24"/>
        </w:rPr>
        <w:t>put</w:t>
      </w:r>
      <w:r>
        <w:rPr>
          <w:rFonts w:asciiTheme="minorHAnsi" w:hAnsiTheme="minorHAnsi"/>
          <w:bCs/>
          <w:sz w:val="24"/>
          <w:szCs w:val="24"/>
        </w:rPr>
        <w:t xml:space="preserve"> in place to ensure our practice</w:t>
      </w:r>
      <w:r w:rsidR="00672C14">
        <w:rPr>
          <w:rFonts w:asciiTheme="minorHAnsi" w:hAnsiTheme="minorHAnsi"/>
          <w:bCs/>
          <w:sz w:val="24"/>
          <w:szCs w:val="24"/>
        </w:rPr>
        <w:t xml:space="preserve"> remain</w:t>
      </w:r>
      <w:r>
        <w:rPr>
          <w:rFonts w:asciiTheme="minorHAnsi" w:hAnsiTheme="minorHAnsi"/>
          <w:bCs/>
          <w:sz w:val="24"/>
          <w:szCs w:val="24"/>
        </w:rPr>
        <w:t>s</w:t>
      </w:r>
      <w:r w:rsidR="009D1824" w:rsidRPr="008F14A2">
        <w:rPr>
          <w:rFonts w:asciiTheme="minorHAnsi" w:hAnsiTheme="minorHAnsi"/>
          <w:bCs/>
          <w:sz w:val="24"/>
          <w:szCs w:val="24"/>
        </w:rPr>
        <w:t xml:space="preserve"> COV</w:t>
      </w:r>
      <w:r w:rsidR="00081568" w:rsidRPr="008F14A2">
        <w:rPr>
          <w:rFonts w:asciiTheme="minorHAnsi" w:hAnsiTheme="minorHAnsi"/>
          <w:bCs/>
          <w:sz w:val="24"/>
          <w:szCs w:val="24"/>
        </w:rPr>
        <w:t>I</w:t>
      </w:r>
      <w:r>
        <w:rPr>
          <w:rFonts w:asciiTheme="minorHAnsi" w:hAnsiTheme="minorHAnsi"/>
          <w:bCs/>
          <w:sz w:val="24"/>
          <w:szCs w:val="24"/>
        </w:rPr>
        <w:t xml:space="preserve">D secure.  </w:t>
      </w:r>
      <w:r w:rsidR="009D1824" w:rsidRPr="008F14A2">
        <w:rPr>
          <w:rFonts w:asciiTheme="minorHAnsi" w:hAnsiTheme="minorHAnsi"/>
          <w:bCs/>
          <w:sz w:val="24"/>
          <w:szCs w:val="24"/>
        </w:rPr>
        <w:t xml:space="preserve">These will be in place until Government guidance </w:t>
      </w:r>
      <w:r w:rsidR="00672C14">
        <w:rPr>
          <w:rFonts w:asciiTheme="minorHAnsi" w:hAnsiTheme="minorHAnsi"/>
          <w:bCs/>
          <w:sz w:val="24"/>
          <w:szCs w:val="24"/>
        </w:rPr>
        <w:t>changes</w:t>
      </w:r>
      <w:r w:rsidR="009D1824" w:rsidRPr="008F14A2">
        <w:rPr>
          <w:rFonts w:asciiTheme="minorHAnsi" w:hAnsiTheme="minorHAnsi"/>
          <w:bCs/>
          <w:sz w:val="24"/>
          <w:szCs w:val="24"/>
        </w:rPr>
        <w:t xml:space="preserve"> or the rate of transmission </w:t>
      </w:r>
      <w:r>
        <w:rPr>
          <w:rFonts w:asciiTheme="minorHAnsi" w:hAnsiTheme="minorHAnsi"/>
          <w:bCs/>
          <w:sz w:val="24"/>
          <w:szCs w:val="24"/>
        </w:rPr>
        <w:t xml:space="preserve">decreases. </w:t>
      </w:r>
      <w:r w:rsidR="009D1824" w:rsidRPr="008F14A2">
        <w:rPr>
          <w:rFonts w:asciiTheme="minorHAnsi" w:hAnsiTheme="minorHAnsi"/>
          <w:bCs/>
          <w:sz w:val="24"/>
          <w:szCs w:val="24"/>
        </w:rPr>
        <w:t xml:space="preserve"> </w:t>
      </w:r>
      <w:r>
        <w:rPr>
          <w:rFonts w:asciiTheme="minorHAnsi" w:hAnsiTheme="minorHAnsi"/>
          <w:bCs/>
          <w:sz w:val="24"/>
          <w:szCs w:val="24"/>
        </w:rPr>
        <w:t xml:space="preserve"> </w:t>
      </w:r>
    </w:p>
    <w:p w14:paraId="3F101A12" w14:textId="77777777" w:rsidR="001A64CB" w:rsidRPr="008F14A2" w:rsidRDefault="001A64CB" w:rsidP="001A64CB">
      <w:pPr>
        <w:rPr>
          <w:rFonts w:asciiTheme="minorHAnsi" w:hAnsiTheme="minorHAnsi"/>
          <w:b/>
          <w:bCs/>
          <w:sz w:val="24"/>
          <w:szCs w:val="24"/>
        </w:rPr>
      </w:pPr>
    </w:p>
    <w:p w14:paraId="07F2F05E" w14:textId="3A03C53E" w:rsidR="009D1824" w:rsidRPr="008F14A2" w:rsidRDefault="009D1824" w:rsidP="00081568">
      <w:pPr>
        <w:rPr>
          <w:rFonts w:asciiTheme="minorHAnsi" w:hAnsiTheme="minorHAnsi"/>
          <w:sz w:val="24"/>
          <w:szCs w:val="24"/>
        </w:rPr>
      </w:pPr>
      <w:r w:rsidRPr="008F14A2">
        <w:rPr>
          <w:rFonts w:asciiTheme="minorHAnsi" w:hAnsiTheme="minorHAnsi"/>
          <w:sz w:val="24"/>
          <w:szCs w:val="24"/>
        </w:rPr>
        <w:t xml:space="preserve">Ultimately, the decision to </w:t>
      </w:r>
      <w:r w:rsidR="001A64CB">
        <w:rPr>
          <w:rFonts w:asciiTheme="minorHAnsi" w:hAnsiTheme="minorHAnsi"/>
          <w:sz w:val="24"/>
          <w:szCs w:val="24"/>
        </w:rPr>
        <w:t>attend</w:t>
      </w:r>
      <w:r w:rsidRPr="008F14A2">
        <w:rPr>
          <w:rFonts w:asciiTheme="minorHAnsi" w:hAnsiTheme="minorHAnsi"/>
          <w:sz w:val="24"/>
          <w:szCs w:val="24"/>
        </w:rPr>
        <w:t xml:space="preserve"> face to face sessions rests with the child or young person and their parents.  It is not possible to eliminate all possible risk of infection and this document is set out to enable you to make an informed decision.  </w:t>
      </w:r>
      <w:r w:rsidR="00081568" w:rsidRPr="008F14A2">
        <w:rPr>
          <w:rFonts w:asciiTheme="minorHAnsi" w:hAnsiTheme="minorHAnsi"/>
          <w:sz w:val="24"/>
          <w:szCs w:val="24"/>
        </w:rPr>
        <w:t xml:space="preserve"> </w:t>
      </w:r>
    </w:p>
    <w:p w14:paraId="3337E46A" w14:textId="77777777" w:rsidR="000E3B67" w:rsidRPr="008F14A2" w:rsidRDefault="00EB4C41">
      <w:pPr>
        <w:rPr>
          <w:rFonts w:asciiTheme="minorHAnsi" w:hAnsiTheme="minorHAnsi"/>
        </w:rPr>
      </w:pPr>
    </w:p>
    <w:p w14:paraId="0242797F" w14:textId="4EB41975" w:rsidR="00402CE5" w:rsidRPr="008F14A2" w:rsidRDefault="009D1824">
      <w:pPr>
        <w:rPr>
          <w:rFonts w:asciiTheme="minorHAnsi" w:hAnsiTheme="minorHAnsi"/>
          <w:sz w:val="24"/>
          <w:szCs w:val="24"/>
        </w:rPr>
      </w:pPr>
      <w:r w:rsidRPr="008F14A2">
        <w:rPr>
          <w:rFonts w:asciiTheme="minorHAnsi" w:hAnsiTheme="minorHAnsi"/>
          <w:sz w:val="24"/>
          <w:szCs w:val="24"/>
        </w:rPr>
        <w:t xml:space="preserve">Should you </w:t>
      </w:r>
      <w:r w:rsidR="001A64CB" w:rsidRPr="008F14A2">
        <w:rPr>
          <w:rFonts w:asciiTheme="minorHAnsi" w:hAnsiTheme="minorHAnsi"/>
          <w:sz w:val="24"/>
          <w:szCs w:val="24"/>
        </w:rPr>
        <w:t>decide,</w:t>
      </w:r>
      <w:r w:rsidRPr="008F14A2">
        <w:rPr>
          <w:rFonts w:asciiTheme="minorHAnsi" w:hAnsiTheme="minorHAnsi"/>
          <w:sz w:val="24"/>
          <w:szCs w:val="24"/>
        </w:rPr>
        <w:t xml:space="preserve"> on reading this document that we have taken all reasonable measures to reduce the risk of infection and you agree </w:t>
      </w:r>
      <w:r w:rsidR="001A64CB">
        <w:rPr>
          <w:rFonts w:asciiTheme="minorHAnsi" w:hAnsiTheme="minorHAnsi"/>
          <w:sz w:val="24"/>
          <w:szCs w:val="24"/>
        </w:rPr>
        <w:t xml:space="preserve">for your child to attend sessions </w:t>
      </w:r>
      <w:r w:rsidRPr="008F14A2">
        <w:rPr>
          <w:rFonts w:asciiTheme="minorHAnsi" w:hAnsiTheme="minorHAnsi"/>
          <w:sz w:val="24"/>
          <w:szCs w:val="24"/>
        </w:rPr>
        <w:t xml:space="preserve">please complete the </w:t>
      </w:r>
      <w:r w:rsidR="00D93433" w:rsidRPr="008F14A2">
        <w:rPr>
          <w:rFonts w:asciiTheme="minorHAnsi" w:hAnsiTheme="minorHAnsi"/>
          <w:sz w:val="24"/>
          <w:szCs w:val="24"/>
        </w:rPr>
        <w:t xml:space="preserve">updated </w:t>
      </w:r>
      <w:r w:rsidRPr="008F14A2">
        <w:rPr>
          <w:rFonts w:asciiTheme="minorHAnsi" w:hAnsiTheme="minorHAnsi"/>
          <w:sz w:val="24"/>
          <w:szCs w:val="24"/>
        </w:rPr>
        <w:t>additional waiver and consent for</w:t>
      </w:r>
      <w:r w:rsidR="001A64CB">
        <w:rPr>
          <w:rFonts w:asciiTheme="minorHAnsi" w:hAnsiTheme="minorHAnsi"/>
          <w:sz w:val="24"/>
          <w:szCs w:val="24"/>
        </w:rPr>
        <w:t>m</w:t>
      </w:r>
      <w:r w:rsidRPr="008F14A2">
        <w:rPr>
          <w:rFonts w:asciiTheme="minorHAnsi" w:hAnsiTheme="minorHAnsi"/>
          <w:sz w:val="24"/>
          <w:szCs w:val="24"/>
        </w:rPr>
        <w:t xml:space="preserve"> and return to us in the usual way.  This ensures that all parties are entering into this agreement informed and accepting of the possible risk.</w:t>
      </w:r>
    </w:p>
    <w:p w14:paraId="5F90F6AA" w14:textId="77777777" w:rsidR="009D1824" w:rsidRPr="008F14A2" w:rsidRDefault="009D1824">
      <w:pPr>
        <w:rPr>
          <w:rFonts w:asciiTheme="minorHAnsi" w:hAnsiTheme="minorHAnsi"/>
          <w:sz w:val="24"/>
          <w:szCs w:val="24"/>
        </w:rPr>
      </w:pPr>
    </w:p>
    <w:p w14:paraId="5753CAB2" w14:textId="4492A86A" w:rsidR="009D1824" w:rsidRPr="008F14A2" w:rsidRDefault="009D1824">
      <w:pPr>
        <w:rPr>
          <w:rFonts w:asciiTheme="minorHAnsi" w:hAnsiTheme="minorHAnsi"/>
          <w:b/>
          <w:sz w:val="24"/>
          <w:szCs w:val="24"/>
        </w:rPr>
      </w:pPr>
      <w:r w:rsidRPr="008F14A2">
        <w:rPr>
          <w:rFonts w:asciiTheme="minorHAnsi" w:hAnsiTheme="minorHAnsi"/>
          <w:b/>
          <w:sz w:val="24"/>
          <w:szCs w:val="24"/>
        </w:rPr>
        <w:t>EFFCTIVE INFECTION AND PROTECTION CONTROL</w:t>
      </w:r>
    </w:p>
    <w:p w14:paraId="4B3BBF73" w14:textId="77777777" w:rsidR="00402CE5" w:rsidRPr="008F14A2" w:rsidRDefault="00402CE5">
      <w:pPr>
        <w:rPr>
          <w:rFonts w:asciiTheme="minorHAnsi" w:hAnsiTheme="minorHAnsi"/>
        </w:rPr>
      </w:pPr>
    </w:p>
    <w:p w14:paraId="060C9594" w14:textId="2A2BA2EE" w:rsidR="009D1824" w:rsidRPr="00A54977" w:rsidRDefault="009D1824" w:rsidP="00081568">
      <w:pPr>
        <w:rPr>
          <w:rFonts w:asciiTheme="minorHAnsi" w:hAnsiTheme="minorHAnsi"/>
          <w:sz w:val="24"/>
          <w:szCs w:val="24"/>
        </w:rPr>
      </w:pPr>
      <w:r w:rsidRPr="00A54977">
        <w:rPr>
          <w:rFonts w:asciiTheme="minorHAnsi" w:hAnsiTheme="minorHAnsi"/>
          <w:sz w:val="24"/>
          <w:szCs w:val="24"/>
        </w:rPr>
        <w:t xml:space="preserve">This is taken from </w:t>
      </w:r>
      <w:hyperlink r:id="rId7" w:history="1">
        <w:r w:rsidRPr="00A54977">
          <w:rPr>
            <w:rStyle w:val="Hyperlink"/>
            <w:rFonts w:asciiTheme="minorHAnsi" w:hAnsiTheme="minorHAnsi"/>
            <w:color w:val="auto"/>
            <w:sz w:val="24"/>
            <w:szCs w:val="24"/>
          </w:rPr>
          <w:t>published government guidance</w:t>
        </w:r>
      </w:hyperlink>
      <w:r w:rsidRPr="00A54977">
        <w:rPr>
          <w:rFonts w:asciiTheme="minorHAnsi" w:hAnsiTheme="minorHAnsi"/>
          <w:sz w:val="24"/>
          <w:szCs w:val="24"/>
        </w:rPr>
        <w:t xml:space="preserve"> for educational settings </w:t>
      </w:r>
      <w:r w:rsidR="00D93433" w:rsidRPr="00A54977">
        <w:rPr>
          <w:rFonts w:asciiTheme="minorHAnsi" w:hAnsiTheme="minorHAnsi"/>
          <w:sz w:val="24"/>
          <w:szCs w:val="24"/>
        </w:rPr>
        <w:t>and close contact working.  Which we have</w:t>
      </w:r>
      <w:r w:rsidRPr="00A54977">
        <w:rPr>
          <w:rFonts w:asciiTheme="minorHAnsi" w:hAnsiTheme="minorHAnsi"/>
          <w:sz w:val="24"/>
          <w:szCs w:val="24"/>
        </w:rPr>
        <w:t xml:space="preserve"> adapted for the purpose of Toucan for Children sessions. There are important actions that children and young people, their parents and those who work with them can take during the coronavirus (COVID-19) outbreak, to help prevent the spread of the virus.</w:t>
      </w:r>
    </w:p>
    <w:p w14:paraId="2BD30AC9" w14:textId="77777777" w:rsidR="009D1824" w:rsidRPr="00A54977" w:rsidRDefault="009D1824" w:rsidP="00081568">
      <w:pPr>
        <w:rPr>
          <w:rFonts w:asciiTheme="minorHAnsi" w:hAnsiTheme="minorHAnsi"/>
          <w:sz w:val="24"/>
          <w:szCs w:val="24"/>
        </w:rPr>
      </w:pPr>
      <w:r w:rsidRPr="00A54977">
        <w:rPr>
          <w:rFonts w:asciiTheme="minorHAnsi" w:hAnsiTheme="minorHAnsi"/>
          <w:sz w:val="24"/>
          <w:szCs w:val="24"/>
        </w:rPr>
        <w:t xml:space="preserve">In all education, </w:t>
      </w:r>
      <w:proofErr w:type="gramStart"/>
      <w:r w:rsidRPr="00A54977">
        <w:rPr>
          <w:rFonts w:asciiTheme="minorHAnsi" w:hAnsiTheme="minorHAnsi"/>
          <w:sz w:val="24"/>
          <w:szCs w:val="24"/>
        </w:rPr>
        <w:t>childcare</w:t>
      </w:r>
      <w:proofErr w:type="gramEnd"/>
      <w:r w:rsidRPr="00A54977">
        <w:rPr>
          <w:rFonts w:asciiTheme="minorHAnsi" w:hAnsiTheme="minorHAnsi"/>
          <w:sz w:val="24"/>
          <w:szCs w:val="24"/>
        </w:rPr>
        <w:t xml:space="preserve"> and social care settings, including therapy practices, preventing the spread of coronavirus (COVID-19) involves dealing with direct transmission (for instance, when in close contact with those sneezing and coughing) and indirect transmission (via touching contaminated surfaces). A range of approaches and actions should be employed to </w:t>
      </w:r>
      <w:r w:rsidRPr="00A54977">
        <w:rPr>
          <w:rFonts w:asciiTheme="minorHAnsi" w:hAnsiTheme="minorHAnsi"/>
          <w:sz w:val="24"/>
          <w:szCs w:val="24"/>
        </w:rPr>
        <w:lastRenderedPageBreak/>
        <w:t>do this. These can be seen as a hierarchy of controls that, when implemented, creates an inherently safer system, where the risk of transmission of infection is substantially reduced. These include:</w:t>
      </w:r>
    </w:p>
    <w:p w14:paraId="691A2B15" w14:textId="77777777" w:rsidR="001C343C" w:rsidRPr="008F14A2" w:rsidRDefault="001C343C" w:rsidP="00081568">
      <w:pPr>
        <w:rPr>
          <w:rFonts w:asciiTheme="minorHAnsi" w:hAnsiTheme="minorHAnsi"/>
          <w:sz w:val="24"/>
          <w:szCs w:val="24"/>
        </w:rPr>
      </w:pPr>
    </w:p>
    <w:p w14:paraId="5A518773" w14:textId="77777777" w:rsidR="009D1824" w:rsidRPr="008F14A2" w:rsidRDefault="009D1824" w:rsidP="00081568">
      <w:pPr>
        <w:pStyle w:val="ListParagraph"/>
        <w:numPr>
          <w:ilvl w:val="0"/>
          <w:numId w:val="2"/>
        </w:numPr>
        <w:rPr>
          <w:rFonts w:asciiTheme="minorHAnsi" w:hAnsiTheme="minorHAnsi"/>
          <w:sz w:val="24"/>
          <w:szCs w:val="24"/>
        </w:rPr>
      </w:pPr>
      <w:proofErr w:type="spellStart"/>
      <w:r w:rsidRPr="008F14A2">
        <w:rPr>
          <w:rFonts w:asciiTheme="minorHAnsi" w:hAnsiTheme="minorHAnsi"/>
          <w:sz w:val="24"/>
          <w:szCs w:val="24"/>
        </w:rPr>
        <w:t>minimising</w:t>
      </w:r>
      <w:proofErr w:type="spellEnd"/>
      <w:r w:rsidRPr="008F14A2">
        <w:rPr>
          <w:rFonts w:asciiTheme="minorHAnsi" w:hAnsiTheme="minorHAnsi"/>
          <w:sz w:val="24"/>
          <w:szCs w:val="24"/>
        </w:rPr>
        <w:t xml:space="preserve"> contact with individuals who are unwell by ensuring that those who have coronavirus (COVID-19) symptoms, or who have someone in their household who does, do not attend their therapy sessions, childcare settings, </w:t>
      </w:r>
      <w:proofErr w:type="gramStart"/>
      <w:r w:rsidRPr="008F14A2">
        <w:rPr>
          <w:rFonts w:asciiTheme="minorHAnsi" w:hAnsiTheme="minorHAnsi"/>
          <w:sz w:val="24"/>
          <w:szCs w:val="24"/>
        </w:rPr>
        <w:t>schools</w:t>
      </w:r>
      <w:proofErr w:type="gramEnd"/>
      <w:r w:rsidRPr="008F14A2">
        <w:rPr>
          <w:rFonts w:asciiTheme="minorHAnsi" w:hAnsiTheme="minorHAnsi"/>
          <w:sz w:val="24"/>
          <w:szCs w:val="24"/>
        </w:rPr>
        <w:t xml:space="preserve"> or colleges</w:t>
      </w:r>
    </w:p>
    <w:p w14:paraId="74F3925B" w14:textId="77777777" w:rsidR="001C343C" w:rsidRPr="008F14A2" w:rsidRDefault="001C343C" w:rsidP="001C343C">
      <w:pPr>
        <w:pStyle w:val="ListParagraph"/>
        <w:rPr>
          <w:rFonts w:asciiTheme="minorHAnsi" w:hAnsiTheme="minorHAnsi"/>
          <w:sz w:val="24"/>
          <w:szCs w:val="24"/>
        </w:rPr>
      </w:pPr>
    </w:p>
    <w:p w14:paraId="04C63D18" w14:textId="33F0E890" w:rsidR="009D1824" w:rsidRPr="008F14A2" w:rsidRDefault="009D1824" w:rsidP="00081568">
      <w:pPr>
        <w:pStyle w:val="ListParagraph"/>
        <w:numPr>
          <w:ilvl w:val="0"/>
          <w:numId w:val="2"/>
        </w:numPr>
        <w:rPr>
          <w:rFonts w:asciiTheme="minorHAnsi" w:hAnsiTheme="minorHAnsi"/>
          <w:sz w:val="24"/>
          <w:szCs w:val="24"/>
        </w:rPr>
      </w:pPr>
      <w:r w:rsidRPr="008F14A2">
        <w:rPr>
          <w:rFonts w:asciiTheme="minorHAnsi" w:hAnsiTheme="minorHAnsi"/>
          <w:sz w:val="24"/>
          <w:szCs w:val="24"/>
        </w:rPr>
        <w:t xml:space="preserve">cleaning hands more often than usual - wash hands thoroughly for 20 seconds with running water and soap and dry them thoroughly or use alcohol hand rub or </w:t>
      </w:r>
      <w:proofErr w:type="spellStart"/>
      <w:r w:rsidRPr="008F14A2">
        <w:rPr>
          <w:rFonts w:asciiTheme="minorHAnsi" w:hAnsiTheme="minorHAnsi"/>
          <w:sz w:val="24"/>
          <w:szCs w:val="24"/>
        </w:rPr>
        <w:t>sanitiser</w:t>
      </w:r>
      <w:proofErr w:type="spellEnd"/>
      <w:r w:rsidRPr="008F14A2">
        <w:rPr>
          <w:rFonts w:asciiTheme="minorHAnsi" w:hAnsiTheme="minorHAnsi"/>
          <w:sz w:val="24"/>
          <w:szCs w:val="24"/>
        </w:rPr>
        <w:t xml:space="preserve"> ensuring that all parts of the hands are covered. This will be done before</w:t>
      </w:r>
      <w:r w:rsidR="001A64CB">
        <w:rPr>
          <w:rFonts w:asciiTheme="minorHAnsi" w:hAnsiTheme="minorHAnsi"/>
          <w:sz w:val="24"/>
          <w:szCs w:val="24"/>
        </w:rPr>
        <w:t xml:space="preserve"> and after each therapy session.</w:t>
      </w:r>
    </w:p>
    <w:p w14:paraId="3F42B4C1" w14:textId="77777777" w:rsidR="001C343C" w:rsidRPr="008F14A2" w:rsidRDefault="001C343C" w:rsidP="001C343C">
      <w:pPr>
        <w:rPr>
          <w:rFonts w:asciiTheme="minorHAnsi" w:hAnsiTheme="minorHAnsi"/>
          <w:sz w:val="24"/>
          <w:szCs w:val="24"/>
        </w:rPr>
      </w:pPr>
    </w:p>
    <w:p w14:paraId="44226DED" w14:textId="77777777" w:rsidR="009D1824" w:rsidRPr="008F14A2" w:rsidRDefault="009D1824" w:rsidP="001C343C">
      <w:pPr>
        <w:pStyle w:val="ListParagraph"/>
        <w:numPr>
          <w:ilvl w:val="0"/>
          <w:numId w:val="2"/>
        </w:numPr>
        <w:rPr>
          <w:rFonts w:asciiTheme="minorHAnsi" w:hAnsiTheme="minorHAnsi"/>
          <w:sz w:val="24"/>
          <w:szCs w:val="24"/>
        </w:rPr>
      </w:pPr>
      <w:r w:rsidRPr="008F14A2">
        <w:rPr>
          <w:rFonts w:asciiTheme="minorHAnsi" w:hAnsiTheme="minorHAnsi"/>
          <w:sz w:val="24"/>
          <w:szCs w:val="24"/>
        </w:rPr>
        <w:t>ensuring good respiratory hygiene by promoting the ‘catch it, bin it, kill it’ approach. Tissues and hand sanitizer will be on hand during therapy sessions</w:t>
      </w:r>
    </w:p>
    <w:p w14:paraId="62C9B8F3" w14:textId="77777777" w:rsidR="001C343C" w:rsidRPr="008F14A2" w:rsidRDefault="001C343C" w:rsidP="001C343C">
      <w:pPr>
        <w:rPr>
          <w:rFonts w:asciiTheme="minorHAnsi" w:hAnsiTheme="minorHAnsi"/>
          <w:sz w:val="24"/>
          <w:szCs w:val="24"/>
        </w:rPr>
      </w:pPr>
    </w:p>
    <w:p w14:paraId="77DFFD61" w14:textId="28DD1F0C" w:rsidR="009D1824" w:rsidRPr="008F14A2" w:rsidRDefault="009D1824" w:rsidP="001C343C">
      <w:pPr>
        <w:pStyle w:val="ListParagraph"/>
        <w:numPr>
          <w:ilvl w:val="0"/>
          <w:numId w:val="2"/>
        </w:numPr>
        <w:rPr>
          <w:rFonts w:asciiTheme="minorHAnsi" w:hAnsiTheme="minorHAnsi"/>
          <w:sz w:val="24"/>
          <w:szCs w:val="24"/>
        </w:rPr>
      </w:pPr>
      <w:r w:rsidRPr="008F14A2">
        <w:rPr>
          <w:rFonts w:asciiTheme="minorHAnsi" w:hAnsiTheme="minorHAnsi"/>
          <w:sz w:val="24"/>
          <w:szCs w:val="24"/>
        </w:rPr>
        <w:t>cleaning frequently touched surfaces often using standard products, such as detergents</w:t>
      </w:r>
      <w:r w:rsidR="00081568" w:rsidRPr="008F14A2">
        <w:rPr>
          <w:rFonts w:asciiTheme="minorHAnsi" w:hAnsiTheme="minorHAnsi"/>
          <w:sz w:val="24"/>
          <w:szCs w:val="24"/>
        </w:rPr>
        <w:t xml:space="preserve">, </w:t>
      </w:r>
      <w:proofErr w:type="spellStart"/>
      <w:r w:rsidR="00081568" w:rsidRPr="008F14A2">
        <w:rPr>
          <w:rFonts w:asciiTheme="minorHAnsi" w:hAnsiTheme="minorHAnsi"/>
          <w:sz w:val="24"/>
          <w:szCs w:val="24"/>
        </w:rPr>
        <w:t>antibac</w:t>
      </w:r>
      <w:proofErr w:type="spellEnd"/>
      <w:r w:rsidRPr="008F14A2">
        <w:rPr>
          <w:rFonts w:asciiTheme="minorHAnsi" w:hAnsiTheme="minorHAnsi"/>
          <w:sz w:val="24"/>
          <w:szCs w:val="24"/>
        </w:rPr>
        <w:t xml:space="preserve"> and bleach</w:t>
      </w:r>
    </w:p>
    <w:p w14:paraId="34ABF3BA" w14:textId="77777777" w:rsidR="001C343C" w:rsidRPr="008F14A2" w:rsidRDefault="001C343C" w:rsidP="001C343C">
      <w:pPr>
        <w:rPr>
          <w:rFonts w:asciiTheme="minorHAnsi" w:hAnsiTheme="minorHAnsi"/>
          <w:sz w:val="24"/>
          <w:szCs w:val="24"/>
        </w:rPr>
      </w:pPr>
    </w:p>
    <w:p w14:paraId="49347DBF" w14:textId="0A715CDD" w:rsidR="009D1824" w:rsidRPr="008F14A2" w:rsidRDefault="009D1824" w:rsidP="001C343C">
      <w:pPr>
        <w:pStyle w:val="ListParagraph"/>
        <w:numPr>
          <w:ilvl w:val="0"/>
          <w:numId w:val="2"/>
        </w:numPr>
        <w:rPr>
          <w:rFonts w:asciiTheme="minorHAnsi" w:hAnsiTheme="minorHAnsi"/>
          <w:sz w:val="24"/>
          <w:szCs w:val="24"/>
        </w:rPr>
      </w:pPr>
      <w:proofErr w:type="spellStart"/>
      <w:r w:rsidRPr="008F14A2">
        <w:rPr>
          <w:rFonts w:asciiTheme="minorHAnsi" w:hAnsiTheme="minorHAnsi"/>
          <w:sz w:val="24"/>
          <w:szCs w:val="24"/>
        </w:rPr>
        <w:t>minimising</w:t>
      </w:r>
      <w:proofErr w:type="spellEnd"/>
      <w:r w:rsidRPr="008F14A2">
        <w:rPr>
          <w:rFonts w:asciiTheme="minorHAnsi" w:hAnsiTheme="minorHAnsi"/>
          <w:sz w:val="24"/>
          <w:szCs w:val="24"/>
        </w:rPr>
        <w:t xml:space="preserve"> contact and mixing by altering, as much as possible, the environment (such as therapy room layout) and staggering session times so that clients do not arrive or leave at the same time.</w:t>
      </w:r>
    </w:p>
    <w:p w14:paraId="2E2CF550" w14:textId="77777777" w:rsidR="00C2597D" w:rsidRPr="008F14A2" w:rsidRDefault="00C2597D" w:rsidP="00C2597D">
      <w:pPr>
        <w:pStyle w:val="ListParagraph"/>
        <w:rPr>
          <w:rFonts w:asciiTheme="minorHAnsi" w:hAnsiTheme="minorHAnsi"/>
          <w:sz w:val="24"/>
          <w:szCs w:val="24"/>
        </w:rPr>
      </w:pPr>
    </w:p>
    <w:p w14:paraId="0D7A76D1" w14:textId="3C5C5CFA" w:rsidR="00C2597D" w:rsidRPr="00A54977" w:rsidRDefault="00672C14" w:rsidP="001C343C">
      <w:pPr>
        <w:pStyle w:val="ListParagraph"/>
        <w:numPr>
          <w:ilvl w:val="0"/>
          <w:numId w:val="2"/>
        </w:numPr>
        <w:rPr>
          <w:rFonts w:asciiTheme="minorHAnsi" w:hAnsiTheme="minorHAnsi"/>
          <w:sz w:val="24"/>
          <w:szCs w:val="24"/>
        </w:rPr>
      </w:pPr>
      <w:r w:rsidRPr="00A54977">
        <w:rPr>
          <w:rFonts w:asciiTheme="minorHAnsi" w:hAnsiTheme="minorHAnsi"/>
          <w:sz w:val="24"/>
          <w:szCs w:val="24"/>
        </w:rPr>
        <w:t xml:space="preserve">It will be therapist and staff’s decision as to </w:t>
      </w:r>
      <w:proofErr w:type="gramStart"/>
      <w:r w:rsidRPr="00A54977">
        <w:rPr>
          <w:rFonts w:asciiTheme="minorHAnsi" w:hAnsiTheme="minorHAnsi"/>
          <w:sz w:val="24"/>
          <w:szCs w:val="24"/>
        </w:rPr>
        <w:t>whether or not</w:t>
      </w:r>
      <w:proofErr w:type="gramEnd"/>
      <w:r w:rsidRPr="00A54977">
        <w:rPr>
          <w:rFonts w:asciiTheme="minorHAnsi" w:hAnsiTheme="minorHAnsi"/>
          <w:sz w:val="24"/>
          <w:szCs w:val="24"/>
        </w:rPr>
        <w:t xml:space="preserve"> they wear masks in the office</w:t>
      </w:r>
      <w:r w:rsidR="00A54977" w:rsidRPr="00A54977">
        <w:rPr>
          <w:rFonts w:asciiTheme="minorHAnsi" w:hAnsiTheme="minorHAnsi"/>
          <w:sz w:val="24"/>
          <w:szCs w:val="24"/>
        </w:rPr>
        <w:t xml:space="preserve"> and public areas.</w:t>
      </w:r>
    </w:p>
    <w:p w14:paraId="41990B46" w14:textId="77777777" w:rsidR="00C2597D" w:rsidRPr="008F14A2" w:rsidRDefault="00C2597D" w:rsidP="00C2597D">
      <w:pPr>
        <w:pStyle w:val="ListParagraph"/>
        <w:rPr>
          <w:rFonts w:asciiTheme="minorHAnsi" w:hAnsiTheme="minorHAnsi"/>
          <w:sz w:val="24"/>
          <w:szCs w:val="24"/>
        </w:rPr>
      </w:pPr>
    </w:p>
    <w:p w14:paraId="5FD320AA" w14:textId="7BFB3118" w:rsidR="00C2597D" w:rsidRPr="008F14A2" w:rsidRDefault="00C2597D" w:rsidP="001C343C">
      <w:pPr>
        <w:pStyle w:val="ListParagraph"/>
        <w:numPr>
          <w:ilvl w:val="0"/>
          <w:numId w:val="2"/>
        </w:numPr>
        <w:rPr>
          <w:rFonts w:asciiTheme="minorHAnsi" w:hAnsiTheme="minorHAnsi"/>
          <w:sz w:val="24"/>
          <w:szCs w:val="24"/>
        </w:rPr>
      </w:pPr>
      <w:r w:rsidRPr="008F14A2">
        <w:rPr>
          <w:rFonts w:asciiTheme="minorHAnsi" w:hAnsiTheme="minorHAnsi"/>
          <w:sz w:val="24"/>
          <w:szCs w:val="24"/>
        </w:rPr>
        <w:t xml:space="preserve">Therapists and staff will take their temperature at the beginning of the working day.  If they have high </w:t>
      </w:r>
      <w:r w:rsidR="00E7751C" w:rsidRPr="008F14A2">
        <w:rPr>
          <w:rFonts w:asciiTheme="minorHAnsi" w:hAnsiTheme="minorHAnsi"/>
          <w:sz w:val="24"/>
          <w:szCs w:val="24"/>
        </w:rPr>
        <w:t>temperature,</w:t>
      </w:r>
      <w:r w:rsidRPr="008F14A2">
        <w:rPr>
          <w:rFonts w:asciiTheme="minorHAnsi" w:hAnsiTheme="minorHAnsi"/>
          <w:sz w:val="24"/>
          <w:szCs w:val="24"/>
        </w:rPr>
        <w:t xml:space="preserve"> they will be required to return home and seek a covid test.</w:t>
      </w:r>
    </w:p>
    <w:p w14:paraId="6A3E82CC" w14:textId="77777777" w:rsidR="00C2597D" w:rsidRPr="008F14A2" w:rsidRDefault="00C2597D" w:rsidP="00C2597D">
      <w:pPr>
        <w:pStyle w:val="ListParagraph"/>
        <w:rPr>
          <w:rFonts w:asciiTheme="minorHAnsi" w:hAnsiTheme="minorHAnsi"/>
          <w:sz w:val="24"/>
          <w:szCs w:val="24"/>
        </w:rPr>
      </w:pPr>
    </w:p>
    <w:p w14:paraId="37B65DF0" w14:textId="7205190E" w:rsidR="00C2597D" w:rsidRDefault="00C2597D" w:rsidP="001C343C">
      <w:pPr>
        <w:pStyle w:val="ListParagraph"/>
        <w:numPr>
          <w:ilvl w:val="0"/>
          <w:numId w:val="2"/>
        </w:numPr>
        <w:rPr>
          <w:rFonts w:asciiTheme="minorHAnsi" w:hAnsiTheme="minorHAnsi"/>
          <w:sz w:val="24"/>
          <w:szCs w:val="24"/>
        </w:rPr>
      </w:pPr>
      <w:r w:rsidRPr="008F14A2">
        <w:rPr>
          <w:rFonts w:asciiTheme="minorHAnsi" w:hAnsiTheme="minorHAnsi"/>
          <w:sz w:val="24"/>
          <w:szCs w:val="24"/>
        </w:rPr>
        <w:t xml:space="preserve">All our staff have been </w:t>
      </w:r>
      <w:r w:rsidR="00672C14">
        <w:rPr>
          <w:rFonts w:asciiTheme="minorHAnsi" w:hAnsiTheme="minorHAnsi"/>
          <w:sz w:val="24"/>
          <w:szCs w:val="24"/>
        </w:rPr>
        <w:t>fully vaccinated</w:t>
      </w:r>
    </w:p>
    <w:p w14:paraId="1CC2AA03" w14:textId="77777777" w:rsidR="00672C14" w:rsidRPr="00672C14" w:rsidRDefault="00672C14" w:rsidP="00672C14">
      <w:pPr>
        <w:pStyle w:val="ListParagraph"/>
        <w:rPr>
          <w:rFonts w:asciiTheme="minorHAnsi" w:hAnsiTheme="minorHAnsi"/>
          <w:sz w:val="24"/>
          <w:szCs w:val="24"/>
        </w:rPr>
      </w:pPr>
    </w:p>
    <w:p w14:paraId="489F27B2" w14:textId="2DE74842" w:rsidR="00672C14" w:rsidRPr="008F14A2" w:rsidRDefault="00672C14" w:rsidP="001C343C">
      <w:pPr>
        <w:pStyle w:val="ListParagraph"/>
        <w:numPr>
          <w:ilvl w:val="0"/>
          <w:numId w:val="2"/>
        </w:numPr>
        <w:rPr>
          <w:rFonts w:asciiTheme="minorHAnsi" w:hAnsiTheme="minorHAnsi"/>
          <w:sz w:val="24"/>
          <w:szCs w:val="24"/>
        </w:rPr>
      </w:pPr>
      <w:r>
        <w:rPr>
          <w:rFonts w:asciiTheme="minorHAnsi" w:hAnsiTheme="minorHAnsi"/>
          <w:sz w:val="24"/>
          <w:szCs w:val="24"/>
        </w:rPr>
        <w:t>All staff do a lateral flow test twice a week.</w:t>
      </w:r>
    </w:p>
    <w:p w14:paraId="2B32C3B8" w14:textId="77777777" w:rsidR="001C343C" w:rsidRPr="008F14A2" w:rsidRDefault="001C343C" w:rsidP="001C343C">
      <w:pPr>
        <w:pStyle w:val="ListParagraph"/>
        <w:rPr>
          <w:rFonts w:asciiTheme="minorHAnsi" w:hAnsiTheme="minorHAnsi"/>
          <w:sz w:val="24"/>
          <w:szCs w:val="24"/>
        </w:rPr>
      </w:pPr>
    </w:p>
    <w:p w14:paraId="2A8FD25F" w14:textId="23613099" w:rsidR="009D1824" w:rsidRPr="008F14A2" w:rsidRDefault="009D1824" w:rsidP="00081568">
      <w:pPr>
        <w:rPr>
          <w:rFonts w:asciiTheme="minorHAnsi" w:hAnsiTheme="minorHAnsi"/>
          <w:sz w:val="24"/>
          <w:szCs w:val="24"/>
        </w:rPr>
      </w:pPr>
      <w:r w:rsidRPr="008F14A2">
        <w:rPr>
          <w:rFonts w:asciiTheme="minorHAnsi" w:hAnsiTheme="minorHAnsi"/>
          <w:sz w:val="24"/>
          <w:szCs w:val="24"/>
        </w:rPr>
        <w:t xml:space="preserve">The range of protective measures we are </w:t>
      </w:r>
      <w:r w:rsidR="001A64CB">
        <w:rPr>
          <w:rFonts w:asciiTheme="minorHAnsi" w:hAnsiTheme="minorHAnsi"/>
          <w:sz w:val="24"/>
          <w:szCs w:val="24"/>
        </w:rPr>
        <w:t>continuing to implement</w:t>
      </w:r>
      <w:r w:rsidRPr="008F14A2">
        <w:rPr>
          <w:rFonts w:asciiTheme="minorHAnsi" w:hAnsiTheme="minorHAnsi"/>
          <w:sz w:val="24"/>
          <w:szCs w:val="24"/>
        </w:rPr>
        <w:t xml:space="preserve"> include: </w:t>
      </w:r>
    </w:p>
    <w:p w14:paraId="4E2C6F1A" w14:textId="77777777" w:rsidR="00402CE5" w:rsidRPr="008F14A2" w:rsidRDefault="00402CE5" w:rsidP="00081568">
      <w:pPr>
        <w:rPr>
          <w:rFonts w:asciiTheme="minorHAnsi" w:hAnsiTheme="minorHAnsi"/>
          <w:sz w:val="24"/>
          <w:szCs w:val="24"/>
        </w:rPr>
      </w:pPr>
    </w:p>
    <w:p w14:paraId="0D5373CD" w14:textId="46DA7FD7" w:rsidR="009D1824" w:rsidRPr="008F14A2" w:rsidRDefault="009D1824"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lastRenderedPageBreak/>
        <w:t xml:space="preserve">Parents </w:t>
      </w:r>
      <w:r w:rsidR="001A64CB">
        <w:rPr>
          <w:rFonts w:asciiTheme="minorHAnsi" w:hAnsiTheme="minorHAnsi"/>
          <w:sz w:val="24"/>
          <w:szCs w:val="24"/>
        </w:rPr>
        <w:t>are now permitted to use the waiting room</w:t>
      </w:r>
      <w:r w:rsidR="00672C14">
        <w:rPr>
          <w:rFonts w:asciiTheme="minorHAnsi" w:hAnsiTheme="minorHAnsi"/>
          <w:sz w:val="24"/>
          <w:szCs w:val="24"/>
        </w:rPr>
        <w:t>,</w:t>
      </w:r>
      <w:r w:rsidR="001A64CB">
        <w:rPr>
          <w:rFonts w:asciiTheme="minorHAnsi" w:hAnsiTheme="minorHAnsi"/>
          <w:sz w:val="24"/>
          <w:szCs w:val="24"/>
        </w:rPr>
        <w:t xml:space="preserve"> </w:t>
      </w:r>
      <w:proofErr w:type="gramStart"/>
      <w:r w:rsidR="001A64CB">
        <w:rPr>
          <w:rFonts w:asciiTheme="minorHAnsi" w:hAnsiTheme="minorHAnsi"/>
          <w:sz w:val="24"/>
          <w:szCs w:val="24"/>
        </w:rPr>
        <w:t>however</w:t>
      </w:r>
      <w:proofErr w:type="gramEnd"/>
      <w:r w:rsidR="001A64CB">
        <w:rPr>
          <w:rFonts w:asciiTheme="minorHAnsi" w:hAnsiTheme="minorHAnsi"/>
          <w:sz w:val="24"/>
          <w:szCs w:val="24"/>
        </w:rPr>
        <w:t xml:space="preserve"> please follow social distancing as appropriate.</w:t>
      </w:r>
      <w:r w:rsidR="00D93433" w:rsidRPr="008F14A2">
        <w:rPr>
          <w:rFonts w:asciiTheme="minorHAnsi" w:hAnsiTheme="minorHAnsi"/>
          <w:sz w:val="24"/>
          <w:szCs w:val="24"/>
        </w:rPr>
        <w:t xml:space="preserve">  Parents/</w:t>
      </w:r>
      <w:proofErr w:type="spellStart"/>
      <w:r w:rsidR="00D93433" w:rsidRPr="008F14A2">
        <w:rPr>
          <w:rFonts w:asciiTheme="minorHAnsi" w:hAnsiTheme="minorHAnsi"/>
          <w:sz w:val="24"/>
          <w:szCs w:val="24"/>
        </w:rPr>
        <w:t>carers</w:t>
      </w:r>
      <w:proofErr w:type="spellEnd"/>
      <w:r w:rsidR="00D93433" w:rsidRPr="008F14A2">
        <w:rPr>
          <w:rFonts w:asciiTheme="minorHAnsi" w:hAnsiTheme="minorHAnsi"/>
          <w:sz w:val="24"/>
          <w:szCs w:val="24"/>
        </w:rPr>
        <w:t xml:space="preserve"> </w:t>
      </w:r>
      <w:r w:rsidR="001A64CB">
        <w:rPr>
          <w:rFonts w:asciiTheme="minorHAnsi" w:hAnsiTheme="minorHAnsi"/>
          <w:sz w:val="24"/>
          <w:szCs w:val="24"/>
        </w:rPr>
        <w:t xml:space="preserve">may continue to </w:t>
      </w:r>
      <w:r w:rsidR="00D93433" w:rsidRPr="008F14A2">
        <w:rPr>
          <w:rFonts w:asciiTheme="minorHAnsi" w:hAnsiTheme="minorHAnsi"/>
          <w:sz w:val="24"/>
          <w:szCs w:val="24"/>
        </w:rPr>
        <w:t>drop their child off prior to session and collect at the end of session at the front door.</w:t>
      </w:r>
      <w:r w:rsidRPr="008F14A2">
        <w:rPr>
          <w:rFonts w:asciiTheme="minorHAnsi" w:hAnsiTheme="minorHAnsi"/>
          <w:sz w:val="24"/>
          <w:szCs w:val="24"/>
        </w:rPr>
        <w:t xml:space="preserve"> </w:t>
      </w:r>
    </w:p>
    <w:p w14:paraId="20D06460" w14:textId="77777777" w:rsidR="00C2597D" w:rsidRPr="008F14A2" w:rsidRDefault="00C2597D" w:rsidP="00C2597D">
      <w:pPr>
        <w:pStyle w:val="ListParagraph"/>
        <w:rPr>
          <w:rFonts w:asciiTheme="minorHAnsi" w:hAnsiTheme="minorHAnsi"/>
          <w:sz w:val="24"/>
          <w:szCs w:val="24"/>
        </w:rPr>
      </w:pPr>
    </w:p>
    <w:p w14:paraId="2D380C31" w14:textId="3397DFF1" w:rsidR="00C2597D" w:rsidRPr="008F14A2" w:rsidRDefault="00C2597D"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When parents/</w:t>
      </w:r>
      <w:proofErr w:type="spellStart"/>
      <w:r w:rsidRPr="008F14A2">
        <w:rPr>
          <w:rFonts w:asciiTheme="minorHAnsi" w:hAnsiTheme="minorHAnsi"/>
          <w:sz w:val="24"/>
          <w:szCs w:val="24"/>
        </w:rPr>
        <w:t>carers</w:t>
      </w:r>
      <w:proofErr w:type="spellEnd"/>
      <w:r w:rsidRPr="008F14A2">
        <w:rPr>
          <w:rFonts w:asciiTheme="minorHAnsi" w:hAnsiTheme="minorHAnsi"/>
          <w:sz w:val="24"/>
          <w:szCs w:val="24"/>
        </w:rPr>
        <w:t xml:space="preserve"> arrive with their child/children they will have their temperature taken.  If any of them have a high temperature the session will be cancelled.  It will be expected that whoever has a raised temperature will seek a covid test.</w:t>
      </w:r>
    </w:p>
    <w:p w14:paraId="17210D69" w14:textId="77777777" w:rsidR="00081568" w:rsidRPr="008F14A2" w:rsidRDefault="00081568" w:rsidP="00081568">
      <w:pPr>
        <w:rPr>
          <w:rFonts w:asciiTheme="minorHAnsi" w:hAnsiTheme="minorHAnsi"/>
          <w:sz w:val="24"/>
          <w:szCs w:val="24"/>
        </w:rPr>
      </w:pPr>
    </w:p>
    <w:p w14:paraId="113E97E1" w14:textId="77777777" w:rsidR="009D1824" w:rsidRPr="008F14A2" w:rsidRDefault="009D1824"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 xml:space="preserve">Toucan for Children will provide individual play kits that will only be used by that child.  This will be put together using resources they typically use and any requests from them as well as resources we feel would be useful to have. This kit will be kept in a lidded box and only used during their sessions. At the end of the session, with clean hands the therapist will disinfect any other play materials in the room. </w:t>
      </w:r>
    </w:p>
    <w:p w14:paraId="32A50780" w14:textId="77777777" w:rsidR="00C2597D" w:rsidRPr="008F14A2" w:rsidRDefault="00C2597D" w:rsidP="00C2597D">
      <w:pPr>
        <w:pStyle w:val="ListParagraph"/>
        <w:rPr>
          <w:rFonts w:asciiTheme="minorHAnsi" w:hAnsiTheme="minorHAnsi"/>
          <w:sz w:val="24"/>
          <w:szCs w:val="24"/>
        </w:rPr>
      </w:pPr>
    </w:p>
    <w:p w14:paraId="75A76A46" w14:textId="2E8F6337" w:rsidR="00C2597D" w:rsidRPr="008F14A2" w:rsidRDefault="00C2597D"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 xml:space="preserve">Therapists will </w:t>
      </w:r>
      <w:r w:rsidR="00F85D02">
        <w:rPr>
          <w:rFonts w:asciiTheme="minorHAnsi" w:hAnsiTheme="minorHAnsi"/>
          <w:sz w:val="24"/>
          <w:szCs w:val="24"/>
        </w:rPr>
        <w:t xml:space="preserve">not routinely </w:t>
      </w:r>
      <w:r w:rsidRPr="008F14A2">
        <w:rPr>
          <w:rFonts w:asciiTheme="minorHAnsi" w:hAnsiTheme="minorHAnsi"/>
          <w:sz w:val="24"/>
          <w:szCs w:val="24"/>
        </w:rPr>
        <w:t>wear masks and face shields during sessions</w:t>
      </w:r>
      <w:r w:rsidR="00F85D02">
        <w:rPr>
          <w:rFonts w:asciiTheme="minorHAnsi" w:hAnsiTheme="minorHAnsi"/>
          <w:sz w:val="24"/>
          <w:szCs w:val="24"/>
        </w:rPr>
        <w:t>, however if requested will do so by</w:t>
      </w:r>
      <w:r w:rsidR="00672C14">
        <w:rPr>
          <w:rFonts w:asciiTheme="minorHAnsi" w:hAnsiTheme="minorHAnsi"/>
          <w:sz w:val="24"/>
          <w:szCs w:val="24"/>
        </w:rPr>
        <w:t xml:space="preserve"> agreement with the parent/</w:t>
      </w:r>
      <w:proofErr w:type="spellStart"/>
      <w:r w:rsidR="00672C14">
        <w:rPr>
          <w:rFonts w:asciiTheme="minorHAnsi" w:hAnsiTheme="minorHAnsi"/>
          <w:sz w:val="24"/>
          <w:szCs w:val="24"/>
        </w:rPr>
        <w:t>carer</w:t>
      </w:r>
      <w:proofErr w:type="spellEnd"/>
      <w:r w:rsidR="00672C14">
        <w:rPr>
          <w:rFonts w:asciiTheme="minorHAnsi" w:hAnsiTheme="minorHAnsi"/>
          <w:sz w:val="24"/>
          <w:szCs w:val="24"/>
        </w:rPr>
        <w:t>/child.</w:t>
      </w:r>
    </w:p>
    <w:p w14:paraId="45BDA2F3" w14:textId="77777777" w:rsidR="00081568" w:rsidRPr="008F14A2" w:rsidRDefault="00081568" w:rsidP="00081568">
      <w:pPr>
        <w:rPr>
          <w:rFonts w:asciiTheme="minorHAnsi" w:hAnsiTheme="minorHAnsi"/>
          <w:sz w:val="24"/>
          <w:szCs w:val="24"/>
        </w:rPr>
      </w:pPr>
    </w:p>
    <w:p w14:paraId="4EC1C4E1" w14:textId="56340542" w:rsidR="009D1824" w:rsidRPr="008F14A2" w:rsidRDefault="009D1824"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We will strive to ensure that a long enough break between sessions enables full ventilation</w:t>
      </w:r>
      <w:r w:rsidR="00081568" w:rsidRPr="008F14A2">
        <w:rPr>
          <w:rFonts w:asciiTheme="minorHAnsi" w:hAnsiTheme="minorHAnsi"/>
          <w:sz w:val="24"/>
          <w:szCs w:val="24"/>
        </w:rPr>
        <w:t xml:space="preserve"> of the therapy room</w:t>
      </w:r>
      <w:r w:rsidRPr="008F14A2">
        <w:rPr>
          <w:rFonts w:asciiTheme="minorHAnsi" w:hAnsiTheme="minorHAnsi"/>
          <w:sz w:val="24"/>
          <w:szCs w:val="24"/>
        </w:rPr>
        <w:t>.</w:t>
      </w:r>
    </w:p>
    <w:p w14:paraId="25BC5961" w14:textId="77777777" w:rsidR="00081568" w:rsidRPr="008F14A2" w:rsidRDefault="00081568" w:rsidP="00081568">
      <w:pPr>
        <w:rPr>
          <w:rFonts w:asciiTheme="minorHAnsi" w:hAnsiTheme="minorHAnsi"/>
          <w:sz w:val="24"/>
          <w:szCs w:val="24"/>
        </w:rPr>
      </w:pPr>
    </w:p>
    <w:p w14:paraId="214935EC" w14:textId="4DDB70FB" w:rsidR="009D1824" w:rsidRPr="00E7751C" w:rsidRDefault="009D1824" w:rsidP="001C343C">
      <w:pPr>
        <w:pStyle w:val="ListParagraph"/>
        <w:numPr>
          <w:ilvl w:val="0"/>
          <w:numId w:val="3"/>
        </w:numPr>
        <w:rPr>
          <w:rFonts w:asciiTheme="minorHAnsi" w:hAnsiTheme="minorHAnsi"/>
          <w:sz w:val="24"/>
          <w:szCs w:val="24"/>
        </w:rPr>
      </w:pPr>
      <w:r w:rsidRPr="00E7751C">
        <w:rPr>
          <w:rFonts w:asciiTheme="minorHAnsi" w:hAnsiTheme="minorHAnsi"/>
          <w:sz w:val="24"/>
          <w:szCs w:val="24"/>
        </w:rPr>
        <w:t xml:space="preserve">We will clean with disinfectant and antibacterial </w:t>
      </w:r>
      <w:r w:rsidR="00E7751C">
        <w:rPr>
          <w:rFonts w:asciiTheme="minorHAnsi" w:hAnsiTheme="minorHAnsi"/>
          <w:sz w:val="24"/>
          <w:szCs w:val="24"/>
        </w:rPr>
        <w:t>wipes/</w:t>
      </w:r>
      <w:r w:rsidRPr="00E7751C">
        <w:rPr>
          <w:rFonts w:asciiTheme="minorHAnsi" w:hAnsiTheme="minorHAnsi"/>
          <w:sz w:val="24"/>
          <w:szCs w:val="24"/>
        </w:rPr>
        <w:t xml:space="preserve">spray </w:t>
      </w:r>
      <w:r w:rsidR="00A54977" w:rsidRPr="00E7751C">
        <w:rPr>
          <w:rFonts w:asciiTheme="minorHAnsi" w:hAnsiTheme="minorHAnsi"/>
          <w:sz w:val="24"/>
          <w:szCs w:val="24"/>
        </w:rPr>
        <w:t>as necessary in the therapy rooms</w:t>
      </w:r>
      <w:r w:rsidR="00E7751C">
        <w:rPr>
          <w:rFonts w:asciiTheme="minorHAnsi" w:hAnsiTheme="minorHAnsi"/>
          <w:sz w:val="24"/>
          <w:szCs w:val="24"/>
        </w:rPr>
        <w:t>, office space</w:t>
      </w:r>
      <w:r w:rsidR="00A54977" w:rsidRPr="00E7751C">
        <w:rPr>
          <w:rFonts w:asciiTheme="minorHAnsi" w:hAnsiTheme="minorHAnsi"/>
          <w:sz w:val="24"/>
          <w:szCs w:val="24"/>
        </w:rPr>
        <w:t xml:space="preserve"> and public area</w:t>
      </w:r>
      <w:r w:rsidR="00E7751C" w:rsidRPr="00E7751C">
        <w:rPr>
          <w:rFonts w:asciiTheme="minorHAnsi" w:hAnsiTheme="minorHAnsi"/>
          <w:sz w:val="24"/>
          <w:szCs w:val="24"/>
        </w:rPr>
        <w:t>s.</w:t>
      </w:r>
      <w:r w:rsidRPr="00E7751C">
        <w:rPr>
          <w:rFonts w:asciiTheme="minorHAnsi" w:hAnsiTheme="minorHAnsi"/>
          <w:sz w:val="24"/>
          <w:szCs w:val="24"/>
        </w:rPr>
        <w:t xml:space="preserve">  </w:t>
      </w:r>
    </w:p>
    <w:p w14:paraId="68038396" w14:textId="77777777" w:rsidR="001C343C" w:rsidRPr="008F14A2" w:rsidRDefault="001C343C" w:rsidP="001C343C">
      <w:pPr>
        <w:rPr>
          <w:rFonts w:asciiTheme="minorHAnsi" w:hAnsiTheme="minorHAnsi"/>
          <w:sz w:val="24"/>
          <w:szCs w:val="24"/>
        </w:rPr>
      </w:pPr>
    </w:p>
    <w:p w14:paraId="1D4F5730" w14:textId="4C460AE7" w:rsidR="009D1824" w:rsidRPr="008F14A2" w:rsidRDefault="009D1824"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 xml:space="preserve">Washing and </w:t>
      </w:r>
      <w:proofErr w:type="spellStart"/>
      <w:r w:rsidRPr="008F14A2">
        <w:rPr>
          <w:rFonts w:asciiTheme="minorHAnsi" w:hAnsiTheme="minorHAnsi"/>
          <w:sz w:val="24"/>
          <w:szCs w:val="24"/>
        </w:rPr>
        <w:t>sanitising</w:t>
      </w:r>
      <w:proofErr w:type="spellEnd"/>
      <w:r w:rsidRPr="008F14A2">
        <w:rPr>
          <w:rFonts w:asciiTheme="minorHAnsi" w:hAnsiTheme="minorHAnsi"/>
          <w:sz w:val="24"/>
          <w:szCs w:val="24"/>
        </w:rPr>
        <w:t xml:space="preserve"> </w:t>
      </w:r>
      <w:r w:rsidR="00E7751C" w:rsidRPr="008F14A2">
        <w:rPr>
          <w:rFonts w:asciiTheme="minorHAnsi" w:hAnsiTheme="minorHAnsi"/>
          <w:sz w:val="24"/>
          <w:szCs w:val="24"/>
        </w:rPr>
        <w:t xml:space="preserve">hands </w:t>
      </w:r>
      <w:r w:rsidR="00E7751C">
        <w:rPr>
          <w:rFonts w:asciiTheme="minorHAnsi" w:hAnsiTheme="minorHAnsi"/>
          <w:sz w:val="24"/>
          <w:szCs w:val="24"/>
        </w:rPr>
        <w:t>at</w:t>
      </w:r>
      <w:r w:rsidRPr="008F14A2">
        <w:rPr>
          <w:rFonts w:asciiTheme="minorHAnsi" w:hAnsiTheme="minorHAnsi"/>
          <w:sz w:val="24"/>
          <w:szCs w:val="24"/>
        </w:rPr>
        <w:t xml:space="preserve"> th</w:t>
      </w:r>
      <w:r w:rsidR="00F85D02">
        <w:rPr>
          <w:rFonts w:asciiTheme="minorHAnsi" w:hAnsiTheme="minorHAnsi"/>
          <w:sz w:val="24"/>
          <w:szCs w:val="24"/>
        </w:rPr>
        <w:t>e start and end of each session.</w:t>
      </w:r>
    </w:p>
    <w:p w14:paraId="7B543049" w14:textId="77777777" w:rsidR="00081568" w:rsidRPr="008F14A2" w:rsidRDefault="00081568" w:rsidP="00081568">
      <w:pPr>
        <w:rPr>
          <w:rFonts w:asciiTheme="minorHAnsi" w:hAnsiTheme="minorHAnsi"/>
          <w:sz w:val="24"/>
          <w:szCs w:val="24"/>
        </w:rPr>
      </w:pPr>
    </w:p>
    <w:p w14:paraId="42801581" w14:textId="4E3EF291" w:rsidR="009D1824" w:rsidRPr="008F14A2" w:rsidRDefault="009D1824"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 xml:space="preserve">We will always maintain as safe a distance as </w:t>
      </w:r>
      <w:r w:rsidR="00E7751C" w:rsidRPr="008F14A2">
        <w:rPr>
          <w:rFonts w:asciiTheme="minorHAnsi" w:hAnsiTheme="minorHAnsi"/>
          <w:sz w:val="24"/>
          <w:szCs w:val="24"/>
        </w:rPr>
        <w:t>possible,</w:t>
      </w:r>
      <w:r w:rsidRPr="008F14A2">
        <w:rPr>
          <w:rFonts w:asciiTheme="minorHAnsi" w:hAnsiTheme="minorHAnsi"/>
          <w:sz w:val="24"/>
          <w:szCs w:val="24"/>
        </w:rPr>
        <w:t xml:space="preserve"> before during and after sessions.</w:t>
      </w:r>
    </w:p>
    <w:p w14:paraId="1E0DA817" w14:textId="77777777" w:rsidR="001C343C" w:rsidRPr="008F14A2" w:rsidRDefault="001C343C" w:rsidP="001C343C">
      <w:pPr>
        <w:rPr>
          <w:rFonts w:asciiTheme="minorHAnsi" w:hAnsiTheme="minorHAnsi"/>
          <w:sz w:val="24"/>
          <w:szCs w:val="24"/>
        </w:rPr>
      </w:pPr>
    </w:p>
    <w:p w14:paraId="558E2529" w14:textId="62566CA2" w:rsidR="009D1824" w:rsidRPr="008F14A2" w:rsidRDefault="009D1824" w:rsidP="001C343C">
      <w:pPr>
        <w:pStyle w:val="ListParagraph"/>
        <w:numPr>
          <w:ilvl w:val="0"/>
          <w:numId w:val="3"/>
        </w:numPr>
        <w:rPr>
          <w:rFonts w:asciiTheme="minorHAnsi" w:hAnsiTheme="minorHAnsi"/>
          <w:sz w:val="24"/>
          <w:szCs w:val="24"/>
        </w:rPr>
      </w:pPr>
      <w:r w:rsidRPr="008F14A2">
        <w:rPr>
          <w:rFonts w:asciiTheme="minorHAnsi" w:hAnsiTheme="minorHAnsi"/>
          <w:sz w:val="24"/>
          <w:szCs w:val="24"/>
        </w:rPr>
        <w:t xml:space="preserve">Creating an additional consent/waiver form that covers the need to only attend face </w:t>
      </w:r>
      <w:r w:rsidR="00FC55ED">
        <w:rPr>
          <w:rFonts w:asciiTheme="minorHAnsi" w:hAnsiTheme="minorHAnsi"/>
          <w:sz w:val="24"/>
          <w:szCs w:val="24"/>
        </w:rPr>
        <w:t>to face sessions if all parties are symptom free.</w:t>
      </w:r>
    </w:p>
    <w:p w14:paraId="67CD6750" w14:textId="77777777" w:rsidR="00081568" w:rsidRPr="008F14A2" w:rsidRDefault="00081568" w:rsidP="00081568">
      <w:pPr>
        <w:rPr>
          <w:rFonts w:asciiTheme="minorHAnsi" w:hAnsiTheme="minorHAnsi"/>
          <w:sz w:val="24"/>
          <w:szCs w:val="24"/>
        </w:rPr>
      </w:pPr>
    </w:p>
    <w:p w14:paraId="2BF3B8B2" w14:textId="22586460" w:rsidR="001C343C" w:rsidRPr="008F14A2" w:rsidRDefault="009D1824" w:rsidP="00FC55ED">
      <w:pPr>
        <w:pStyle w:val="ListParagraph"/>
        <w:numPr>
          <w:ilvl w:val="0"/>
          <w:numId w:val="3"/>
        </w:numPr>
        <w:rPr>
          <w:rFonts w:asciiTheme="minorHAnsi" w:hAnsiTheme="minorHAnsi"/>
        </w:rPr>
      </w:pPr>
      <w:r w:rsidRPr="008F14A2">
        <w:rPr>
          <w:rFonts w:asciiTheme="minorHAnsi" w:hAnsiTheme="minorHAnsi"/>
          <w:sz w:val="24"/>
          <w:szCs w:val="24"/>
        </w:rPr>
        <w:t xml:space="preserve">We will ensure that all parties are alert to our protective measures and the understanding that it is not possible to eliminate all risk but that a decision to </w:t>
      </w:r>
      <w:r w:rsidR="00E7751C">
        <w:rPr>
          <w:rFonts w:asciiTheme="minorHAnsi" w:hAnsiTheme="minorHAnsi"/>
          <w:sz w:val="24"/>
          <w:szCs w:val="24"/>
        </w:rPr>
        <w:t xml:space="preserve">attend </w:t>
      </w:r>
      <w:r w:rsidR="00E7751C" w:rsidRPr="008F14A2">
        <w:rPr>
          <w:rFonts w:asciiTheme="minorHAnsi" w:hAnsiTheme="minorHAnsi"/>
          <w:sz w:val="24"/>
          <w:szCs w:val="24"/>
        </w:rPr>
        <w:t>face</w:t>
      </w:r>
      <w:r w:rsidRPr="008F14A2">
        <w:rPr>
          <w:rFonts w:asciiTheme="minorHAnsi" w:hAnsiTheme="minorHAnsi"/>
          <w:sz w:val="24"/>
          <w:szCs w:val="24"/>
        </w:rPr>
        <w:t xml:space="preserve"> to face sessions is informed and accepting of this risk.</w:t>
      </w:r>
      <w:r w:rsidR="00A13019" w:rsidRPr="008F14A2">
        <w:rPr>
          <w:rFonts w:asciiTheme="minorHAnsi" w:hAnsiTheme="minorHAnsi"/>
        </w:rPr>
        <w:t xml:space="preserve"> </w:t>
      </w:r>
    </w:p>
    <w:sectPr w:rsidR="001C343C" w:rsidRPr="008F14A2" w:rsidSect="00402CE5">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98F3" w14:textId="77777777" w:rsidR="00EB4C41" w:rsidRDefault="00EB4C41" w:rsidP="00402CE5">
      <w:pPr>
        <w:spacing w:line="240" w:lineRule="auto"/>
      </w:pPr>
      <w:r>
        <w:separator/>
      </w:r>
    </w:p>
  </w:endnote>
  <w:endnote w:type="continuationSeparator" w:id="0">
    <w:p w14:paraId="65385DA9" w14:textId="77777777" w:rsidR="00EB4C41" w:rsidRDefault="00EB4C41" w:rsidP="0040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785C" w14:textId="5218E3FE" w:rsidR="00C2597D" w:rsidRDefault="001A64CB">
    <w:pPr>
      <w:pStyle w:val="Footer"/>
      <w:pBdr>
        <w:top w:val="thinThickSmallGap" w:sz="24" w:space="1" w:color="363371" w:themeColor="accent2" w:themeShade="7F"/>
      </w:pBdr>
      <w:rPr>
        <w:rFonts w:asciiTheme="majorHAnsi" w:hAnsiTheme="majorHAnsi"/>
      </w:rPr>
    </w:pPr>
    <w:r>
      <w:rPr>
        <w:rFonts w:asciiTheme="majorHAnsi" w:hAnsiTheme="majorHAnsi"/>
      </w:rPr>
      <w:t>11</w:t>
    </w:r>
    <w:r w:rsidRPr="001A64CB">
      <w:rPr>
        <w:rFonts w:asciiTheme="majorHAnsi" w:hAnsiTheme="majorHAnsi"/>
        <w:vertAlign w:val="superscript"/>
      </w:rPr>
      <w:t>th</w:t>
    </w:r>
    <w:r>
      <w:rPr>
        <w:rFonts w:asciiTheme="majorHAnsi" w:hAnsiTheme="majorHAnsi"/>
      </w:rPr>
      <w:t xml:space="preserve"> March 2022</w:t>
    </w:r>
    <w:r w:rsidR="00C2597D">
      <w:rPr>
        <w:rFonts w:asciiTheme="majorHAnsi" w:hAnsiTheme="majorHAnsi"/>
      </w:rPr>
      <w:t xml:space="preserve">  </w:t>
    </w:r>
    <w:r w:rsidR="00C2597D">
      <w:rPr>
        <w:rFonts w:asciiTheme="majorHAnsi" w:hAnsiTheme="majorHAnsi"/>
      </w:rPr>
      <w:ptab w:relativeTo="margin" w:alignment="right" w:leader="none"/>
    </w:r>
    <w:r w:rsidR="00C2597D">
      <w:rPr>
        <w:rFonts w:asciiTheme="majorHAnsi" w:hAnsiTheme="majorHAnsi"/>
      </w:rPr>
      <w:t xml:space="preserve">Page </w:t>
    </w:r>
    <w:r w:rsidR="00C2597D">
      <w:rPr>
        <w:rFonts w:asciiTheme="minorHAnsi" w:hAnsiTheme="minorHAnsi"/>
      </w:rPr>
      <w:fldChar w:fldCharType="begin"/>
    </w:r>
    <w:r w:rsidR="00C2597D">
      <w:instrText xml:space="preserve"> PAGE   \* MERGEFORMAT </w:instrText>
    </w:r>
    <w:r w:rsidR="00C2597D">
      <w:rPr>
        <w:rFonts w:asciiTheme="minorHAnsi" w:hAnsiTheme="minorHAnsi"/>
      </w:rPr>
      <w:fldChar w:fldCharType="separate"/>
    </w:r>
    <w:r w:rsidR="00FC55ED" w:rsidRPr="00FC55ED">
      <w:rPr>
        <w:rFonts w:asciiTheme="majorHAnsi" w:hAnsiTheme="majorHAnsi"/>
        <w:noProof/>
      </w:rPr>
      <w:t>4</w:t>
    </w:r>
    <w:r w:rsidR="00C2597D">
      <w:rPr>
        <w:rFonts w:asciiTheme="majorHAnsi" w:hAnsiTheme="majorHAnsi"/>
        <w:noProof/>
      </w:rPr>
      <w:fldChar w:fldCharType="end"/>
    </w:r>
  </w:p>
  <w:p w14:paraId="099E7C97" w14:textId="77777777" w:rsidR="00B753C0" w:rsidRPr="009D1824" w:rsidRDefault="00B753C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21FB" w14:textId="77777777" w:rsidR="00402CE5" w:rsidRPr="00402CE5" w:rsidRDefault="00402CE5" w:rsidP="00402CE5">
    <w:pPr>
      <w:spacing w:after="60" w:line="240" w:lineRule="auto"/>
      <w:ind w:right="-57"/>
      <w:rPr>
        <w:rFonts w:ascii="Calibri" w:eastAsia="Times New Roman" w:hAnsi="Calibri" w:cs="Times New Roman"/>
        <w:sz w:val="16"/>
        <w:szCs w:val="16"/>
      </w:rPr>
    </w:pPr>
    <w:r w:rsidRPr="00402CE5">
      <w:rPr>
        <w:rFonts w:ascii="Calibri" w:eastAsia="Times New Roman" w:hAnsi="Calibri" w:cs="Tahoma"/>
        <w:b/>
        <w:bCs/>
        <w:noProof/>
        <w:color w:val="993366"/>
        <w:sz w:val="16"/>
        <w:szCs w:val="16"/>
        <w:lang w:val="en-GB"/>
      </w:rPr>
      <mc:AlternateContent>
        <mc:Choice Requires="wps">
          <w:drawing>
            <wp:anchor distT="0" distB="0" distL="114300" distR="114300" simplePos="0" relativeHeight="251660288" behindDoc="0" locked="0" layoutInCell="1" allowOverlap="1" wp14:anchorId="6C088811" wp14:editId="1E58D97B">
              <wp:simplePos x="0" y="0"/>
              <wp:positionH relativeFrom="column">
                <wp:posOffset>3676015</wp:posOffset>
              </wp:positionH>
              <wp:positionV relativeFrom="paragraph">
                <wp:posOffset>47625</wp:posOffset>
              </wp:positionV>
              <wp:extent cx="36195" cy="36195"/>
              <wp:effectExtent l="0" t="0" r="20955" b="209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2D3DB" id="Oval 3" o:spid="_x0000_s1026" style="position:absolute;margin-left:289.45pt;margin-top:3.75pt;width:2.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" fillcolor="#936" strokecolor="#936"/>
          </w:pict>
        </mc:Fallback>
      </mc:AlternateContent>
    </w:r>
    <w:r w:rsidRPr="00402CE5">
      <w:rPr>
        <w:rFonts w:ascii="Calibri" w:eastAsia="Times New Roman" w:hAnsi="Calibri" w:cs="Tahoma"/>
        <w:b/>
        <w:bCs/>
        <w:noProof/>
        <w:color w:val="993366"/>
        <w:sz w:val="16"/>
        <w:szCs w:val="16"/>
        <w:lang w:val="en-GB"/>
      </w:rPr>
      <mc:AlternateContent>
        <mc:Choice Requires="wps">
          <w:drawing>
            <wp:anchor distT="0" distB="0" distL="114300" distR="114300" simplePos="0" relativeHeight="251659264" behindDoc="0" locked="0" layoutInCell="1" allowOverlap="1" wp14:anchorId="519C0D56" wp14:editId="6AB88B49">
              <wp:simplePos x="0" y="0"/>
              <wp:positionH relativeFrom="column">
                <wp:posOffset>1398270</wp:posOffset>
              </wp:positionH>
              <wp:positionV relativeFrom="paragraph">
                <wp:posOffset>30480</wp:posOffset>
              </wp:positionV>
              <wp:extent cx="36195" cy="36195"/>
              <wp:effectExtent l="0" t="0" r="20955" b="2095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5306E" id="Oval 4" o:spid="_x0000_s1026" style="position:absolute;margin-left:110.1pt;margin-top:2.4pt;width:2.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" fillcolor="#936" strokecolor="#936"/>
          </w:pict>
        </mc:Fallback>
      </mc:AlternateContent>
    </w:r>
    <w:r w:rsidRPr="00402CE5">
      <w:rPr>
        <w:rFonts w:ascii="Calibri" w:eastAsia="Times New Roman" w:hAnsi="Calibri" w:cs="Tahoma"/>
        <w:b/>
        <w:bCs/>
        <w:color w:val="993366"/>
        <w:sz w:val="16"/>
        <w:szCs w:val="16"/>
      </w:rPr>
      <w:t xml:space="preserve">              Toucan For Children CIO       </w:t>
    </w:r>
    <w:r w:rsidRPr="00402CE5">
      <w:rPr>
        <w:rFonts w:ascii="Calibri" w:eastAsia="Times New Roman" w:hAnsi="Calibri" w:cs="Times New Roman"/>
        <w:sz w:val="16"/>
        <w:szCs w:val="16"/>
      </w:rPr>
      <w:t>Unit 6 The Mews Mitcheldean Gloucester GL17 0SL       Registered Charity Number: 1169064</w:t>
    </w:r>
  </w:p>
  <w:p w14:paraId="08944E0A" w14:textId="16634380" w:rsidR="00402CE5" w:rsidRPr="00402CE5" w:rsidRDefault="00402CE5" w:rsidP="00402CE5">
    <w:pPr>
      <w:spacing w:after="60" w:line="240" w:lineRule="auto"/>
      <w:ind w:right="-57"/>
      <w:rPr>
        <w:rFonts w:ascii="Calibri" w:eastAsia="Times New Roman" w:hAnsi="Calibri" w:cs="Times New Roman"/>
        <w:sz w:val="16"/>
        <w:szCs w:val="16"/>
      </w:rPr>
    </w:pPr>
    <w:r w:rsidRPr="00402CE5">
      <w:rPr>
        <w:rFonts w:ascii="Calibri" w:eastAsia="Times New Roman" w:hAnsi="Calibri" w:cs="Times New Roman"/>
        <w:noProof/>
        <w:sz w:val="16"/>
        <w:szCs w:val="16"/>
        <w:lang w:val="en-GB"/>
      </w:rPr>
      <mc:AlternateContent>
        <mc:Choice Requires="wps">
          <w:drawing>
            <wp:anchor distT="0" distB="0" distL="114300" distR="114300" simplePos="0" relativeHeight="251661312" behindDoc="0" locked="0" layoutInCell="1" allowOverlap="1" wp14:anchorId="44C450B4" wp14:editId="3A58D36C">
              <wp:simplePos x="0" y="0"/>
              <wp:positionH relativeFrom="column">
                <wp:posOffset>2005330</wp:posOffset>
              </wp:positionH>
              <wp:positionV relativeFrom="paragraph">
                <wp:posOffset>45085</wp:posOffset>
              </wp:positionV>
              <wp:extent cx="36195" cy="36195"/>
              <wp:effectExtent l="0" t="0" r="20955" b="2095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E5C10" id="Oval 5" o:spid="_x0000_s1026" style="position:absolute;margin-left:157.9pt;margin-top:3.55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" fillcolor="#936" strokecolor="#936"/>
          </w:pict>
        </mc:Fallback>
      </mc:AlternateContent>
    </w:r>
    <w:r w:rsidRPr="00402CE5">
      <w:rPr>
        <w:rFonts w:ascii="Calibri" w:eastAsia="Times New Roman" w:hAnsi="Calibri" w:cs="Times New Roman"/>
        <w:noProof/>
        <w:sz w:val="16"/>
        <w:szCs w:val="16"/>
        <w:lang w:val="en-GB"/>
      </w:rPr>
      <mc:AlternateContent>
        <mc:Choice Requires="wps">
          <w:drawing>
            <wp:anchor distT="0" distB="0" distL="114300" distR="114300" simplePos="0" relativeHeight="251662336" behindDoc="0" locked="0" layoutInCell="1" allowOverlap="1" wp14:anchorId="7CB39B64" wp14:editId="115D3E45">
              <wp:simplePos x="0" y="0"/>
              <wp:positionH relativeFrom="column">
                <wp:posOffset>3814445</wp:posOffset>
              </wp:positionH>
              <wp:positionV relativeFrom="paragraph">
                <wp:posOffset>45085</wp:posOffset>
              </wp:positionV>
              <wp:extent cx="36195" cy="36195"/>
              <wp:effectExtent l="0" t="0" r="20955" b="2095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7D0E5" id="Oval 10" o:spid="_x0000_s1026" style="position:absolute;margin-left:300.35pt;margin-top:3.55pt;width:2.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" fillcolor="#936" strokecolor="#936"/>
          </w:pict>
        </mc:Fallback>
      </mc:AlternateContent>
    </w:r>
    <w:r w:rsidRPr="00402CE5">
      <w:rPr>
        <w:rFonts w:ascii="Calibri" w:eastAsia="Times New Roman" w:hAnsi="Calibri" w:cs="Times New Roman"/>
        <w:sz w:val="16"/>
        <w:szCs w:val="16"/>
      </w:rPr>
      <w:t xml:space="preserve">               website: </w:t>
    </w:r>
    <w:r w:rsidR="00B753C0">
      <w:rPr>
        <w:rFonts w:ascii="Calibri" w:eastAsia="Times New Roman" w:hAnsi="Calibri" w:cs="Times New Roman"/>
        <w:sz w:val="16"/>
        <w:szCs w:val="16"/>
      </w:rPr>
      <w:t xml:space="preserve">   </w:t>
    </w:r>
    <w:hyperlink r:id="rId1" w:history="1">
      <w:r w:rsidR="00B753C0" w:rsidRPr="0013755E">
        <w:rPr>
          <w:rStyle w:val="Hyperlink"/>
          <w:rFonts w:ascii="Calibri" w:eastAsia="Times New Roman" w:hAnsi="Calibri" w:cs="Times New Roman"/>
          <w:sz w:val="16"/>
          <w:szCs w:val="16"/>
        </w:rPr>
        <w:t>www.toucanforchildren.org</w:t>
      </w:r>
    </w:hyperlink>
    <w:r w:rsidR="00B753C0">
      <w:rPr>
        <w:rFonts w:ascii="Calibri" w:eastAsia="Times New Roman" w:hAnsi="Calibri" w:cs="Times New Roman"/>
        <w:sz w:val="16"/>
        <w:szCs w:val="16"/>
      </w:rPr>
      <w:t xml:space="preserve"> </w:t>
    </w:r>
    <w:r w:rsidRPr="00402CE5">
      <w:rPr>
        <w:rFonts w:ascii="Calibri" w:eastAsia="Times New Roman" w:hAnsi="Calibri" w:cs="Times New Roman"/>
        <w:sz w:val="16"/>
        <w:szCs w:val="16"/>
      </w:rPr>
      <w:t xml:space="preserve">       e-mail: admin@toucanforchildren.co.uk       telephone: 07526 245880</w:t>
    </w:r>
  </w:p>
  <w:p w14:paraId="3C827D6C" w14:textId="77777777" w:rsidR="00402CE5" w:rsidRDefault="0040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357D" w14:textId="77777777" w:rsidR="00EB4C41" w:rsidRDefault="00EB4C41" w:rsidP="00402CE5">
      <w:pPr>
        <w:spacing w:line="240" w:lineRule="auto"/>
      </w:pPr>
      <w:r>
        <w:separator/>
      </w:r>
    </w:p>
  </w:footnote>
  <w:footnote w:type="continuationSeparator" w:id="0">
    <w:p w14:paraId="20F3F0F4" w14:textId="77777777" w:rsidR="00EB4C41" w:rsidRDefault="00EB4C41" w:rsidP="00402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01D5" w14:textId="77777777" w:rsidR="00402CE5" w:rsidRDefault="00402CE5" w:rsidP="00402CE5">
    <w:pPr>
      <w:pStyle w:val="Header"/>
      <w:jc w:val="center"/>
    </w:pPr>
    <w:r>
      <w:rPr>
        <w:noProof/>
        <w:lang w:val="en-GB"/>
      </w:rPr>
      <w:drawing>
        <wp:inline distT="0" distB="0" distL="0" distR="0" wp14:anchorId="4F6AE997" wp14:editId="539024DD">
          <wp:extent cx="1264920" cy="12542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118" cy="12712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EA40" w14:textId="77777777" w:rsidR="00402CE5" w:rsidRDefault="00402CE5" w:rsidP="00402CE5">
    <w:pPr>
      <w:pStyle w:val="Header"/>
      <w:jc w:val="center"/>
    </w:pPr>
    <w:r>
      <w:rPr>
        <w:noProof/>
        <w:lang w:val="en-GB"/>
      </w:rPr>
      <w:drawing>
        <wp:inline distT="0" distB="0" distL="0" distR="0" wp14:anchorId="5BE31869" wp14:editId="322C6417">
          <wp:extent cx="1264920" cy="12542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118" cy="12712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582"/>
    <w:multiLevelType w:val="multilevel"/>
    <w:tmpl w:val="9D3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8A5ACC"/>
    <w:multiLevelType w:val="hybridMultilevel"/>
    <w:tmpl w:val="77D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B711C"/>
    <w:multiLevelType w:val="hybridMultilevel"/>
    <w:tmpl w:val="5892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E5"/>
    <w:rsid w:val="00052567"/>
    <w:rsid w:val="0005366A"/>
    <w:rsid w:val="00081568"/>
    <w:rsid w:val="001A64CB"/>
    <w:rsid w:val="001C343C"/>
    <w:rsid w:val="0023204B"/>
    <w:rsid w:val="00402CE5"/>
    <w:rsid w:val="00442C03"/>
    <w:rsid w:val="00495E47"/>
    <w:rsid w:val="006515C4"/>
    <w:rsid w:val="00672C14"/>
    <w:rsid w:val="006C6ECB"/>
    <w:rsid w:val="007E22C6"/>
    <w:rsid w:val="008703F4"/>
    <w:rsid w:val="00886538"/>
    <w:rsid w:val="008F0844"/>
    <w:rsid w:val="008F14A2"/>
    <w:rsid w:val="009D1824"/>
    <w:rsid w:val="00A13019"/>
    <w:rsid w:val="00A20885"/>
    <w:rsid w:val="00A401AE"/>
    <w:rsid w:val="00A54977"/>
    <w:rsid w:val="00AA6B1A"/>
    <w:rsid w:val="00B72895"/>
    <w:rsid w:val="00B753C0"/>
    <w:rsid w:val="00C2597D"/>
    <w:rsid w:val="00C75704"/>
    <w:rsid w:val="00CE2723"/>
    <w:rsid w:val="00CF3401"/>
    <w:rsid w:val="00D93433"/>
    <w:rsid w:val="00E7751C"/>
    <w:rsid w:val="00EB4C41"/>
    <w:rsid w:val="00EE7E3D"/>
    <w:rsid w:val="00F14861"/>
    <w:rsid w:val="00F85D02"/>
    <w:rsid w:val="00FC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CBC0"/>
  <w15:chartTrackingRefBased/>
  <w15:docId w15:val="{DFB7A6C6-5F51-4FD8-B279-DF4FA4D3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24"/>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E5"/>
    <w:pPr>
      <w:tabs>
        <w:tab w:val="center" w:pos="4513"/>
        <w:tab w:val="right" w:pos="9026"/>
      </w:tabs>
      <w:spacing w:line="240" w:lineRule="auto"/>
    </w:pPr>
  </w:style>
  <w:style w:type="character" w:customStyle="1" w:styleId="HeaderChar">
    <w:name w:val="Header Char"/>
    <w:basedOn w:val="DefaultParagraphFont"/>
    <w:link w:val="Header"/>
    <w:uiPriority w:val="99"/>
    <w:rsid w:val="00402CE5"/>
  </w:style>
  <w:style w:type="paragraph" w:styleId="Footer">
    <w:name w:val="footer"/>
    <w:basedOn w:val="Normal"/>
    <w:link w:val="FooterChar"/>
    <w:uiPriority w:val="99"/>
    <w:unhideWhenUsed/>
    <w:rsid w:val="00402CE5"/>
    <w:pPr>
      <w:tabs>
        <w:tab w:val="center" w:pos="4513"/>
        <w:tab w:val="right" w:pos="9026"/>
      </w:tabs>
      <w:spacing w:line="240" w:lineRule="auto"/>
    </w:pPr>
  </w:style>
  <w:style w:type="character" w:customStyle="1" w:styleId="FooterChar">
    <w:name w:val="Footer Char"/>
    <w:basedOn w:val="DefaultParagraphFont"/>
    <w:link w:val="Footer"/>
    <w:uiPriority w:val="99"/>
    <w:rsid w:val="00402CE5"/>
  </w:style>
  <w:style w:type="character" w:styleId="Hyperlink">
    <w:name w:val="Hyperlink"/>
    <w:basedOn w:val="DefaultParagraphFont"/>
    <w:uiPriority w:val="99"/>
    <w:unhideWhenUsed/>
    <w:rsid w:val="00B753C0"/>
    <w:rPr>
      <w:color w:val="69A020" w:themeColor="hyperlink"/>
      <w:u w:val="single"/>
    </w:rPr>
  </w:style>
  <w:style w:type="character" w:customStyle="1" w:styleId="UnresolvedMention1">
    <w:name w:val="Unresolved Mention1"/>
    <w:basedOn w:val="DefaultParagraphFont"/>
    <w:uiPriority w:val="99"/>
    <w:semiHidden/>
    <w:unhideWhenUsed/>
    <w:rsid w:val="00B753C0"/>
    <w:rPr>
      <w:color w:val="605E5C"/>
      <w:shd w:val="clear" w:color="auto" w:fill="E1DFDD"/>
    </w:rPr>
  </w:style>
  <w:style w:type="paragraph" w:styleId="NormalWeb">
    <w:name w:val="Normal (Web)"/>
    <w:basedOn w:val="Normal"/>
    <w:uiPriority w:val="99"/>
    <w:semiHidden/>
    <w:unhideWhenUsed/>
    <w:rsid w:val="009D182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40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AE"/>
    <w:rPr>
      <w:rFonts w:ascii="Segoe UI" w:eastAsia="Arial" w:hAnsi="Segoe UI" w:cs="Segoe UI"/>
      <w:sz w:val="18"/>
      <w:szCs w:val="18"/>
      <w:lang w:val="en" w:eastAsia="en-GB"/>
    </w:rPr>
  </w:style>
  <w:style w:type="paragraph" w:styleId="ListParagraph">
    <w:name w:val="List Paragraph"/>
    <w:basedOn w:val="Normal"/>
    <w:uiPriority w:val="34"/>
    <w:qFormat/>
    <w:rsid w:val="0008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oucanfor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Watkins</dc:creator>
  <cp:keywords/>
  <dc:description/>
  <cp:lastModifiedBy>Toucan for children</cp:lastModifiedBy>
  <cp:revision>5</cp:revision>
  <cp:lastPrinted>2022-03-11T17:21:00Z</cp:lastPrinted>
  <dcterms:created xsi:type="dcterms:W3CDTF">2022-03-11T11:38:00Z</dcterms:created>
  <dcterms:modified xsi:type="dcterms:W3CDTF">2022-03-17T13:43:00Z</dcterms:modified>
</cp:coreProperties>
</file>